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EFA" w:rsidRPr="00E11EFA" w:rsidRDefault="00E11EFA" w:rsidP="00E11EFA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36"/>
          <w:szCs w:val="36"/>
          <w:lang w:eastAsia="ru-RU"/>
        </w:rPr>
      </w:pPr>
      <w:r w:rsidRPr="00E11EFA">
        <w:rPr>
          <w:rFonts w:eastAsia="Times New Roman"/>
          <w:b/>
          <w:bCs/>
          <w:sz w:val="36"/>
          <w:szCs w:val="36"/>
          <w:lang w:eastAsia="ru-RU"/>
        </w:rPr>
        <w:t>Информационная справка об олимпиаде «Безопасные дороги»</w:t>
      </w:r>
    </w:p>
    <w:p w:rsidR="00E11EFA" w:rsidRPr="00E11EFA" w:rsidRDefault="00E11EFA" w:rsidP="00E11EFA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b/>
          <w:bCs/>
          <w:sz w:val="24"/>
          <w:szCs w:val="24"/>
          <w:lang w:eastAsia="ru-RU"/>
        </w:rPr>
        <w:t>Олимпиада «Безопасные дороги»</w:t>
      </w:r>
      <w:r w:rsidRPr="00E11EFA">
        <w:rPr>
          <w:rFonts w:eastAsia="Times New Roman"/>
          <w:sz w:val="24"/>
          <w:szCs w:val="24"/>
          <w:lang w:eastAsia="ru-RU"/>
        </w:rPr>
        <w:t> — всероссийская онлайн</w:t>
      </w:r>
      <w:r w:rsidRPr="00E11EFA">
        <w:rPr>
          <w:rFonts w:eastAsia="Times New Roman"/>
          <w:sz w:val="24"/>
          <w:szCs w:val="24"/>
          <w:lang w:eastAsia="ru-RU"/>
        </w:rPr>
        <w:noBreakHyphen/>
        <w:t>олимпиада для школьников, цель которой — сформировать навыки безопасного поведения на дорогах и закрепить знание ПДД в интерактивной форме.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Организаторы</w:t>
      </w:r>
    </w:p>
    <w:p w:rsidR="00E11EFA" w:rsidRPr="00E11EFA" w:rsidRDefault="00E11EFA" w:rsidP="00E11E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ГУОБДД МВД России;</w:t>
      </w:r>
    </w:p>
    <w:p w:rsidR="00E11EFA" w:rsidRPr="00E11EFA" w:rsidRDefault="00E11EFA" w:rsidP="00E11E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Минтранс России;</w:t>
      </w:r>
    </w:p>
    <w:p w:rsidR="00E11EFA" w:rsidRPr="00E11EFA" w:rsidRDefault="00E11EFA" w:rsidP="00E11E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АНО «Национальные приоритеты»;</w:t>
      </w:r>
    </w:p>
    <w:p w:rsidR="00E11EFA" w:rsidRPr="00E11EFA" w:rsidRDefault="00E11EFA" w:rsidP="00E11E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проводится в рамках национального проекта «Инфраструктура для жизни».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Участники</w:t>
      </w:r>
    </w:p>
    <w:p w:rsidR="00E11EFA" w:rsidRPr="00E11EFA" w:rsidRDefault="00E11EFA" w:rsidP="00E11EFA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Школьники 1–9 классов. Участие добровольное и бесплатное. При необходимости детям могут помогать родители.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Формат и сроки</w:t>
      </w:r>
    </w:p>
    <w:p w:rsidR="00E11EFA" w:rsidRPr="00E11EFA" w:rsidRDefault="00E11EFA" w:rsidP="00E11E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b/>
          <w:bCs/>
          <w:sz w:val="24"/>
          <w:szCs w:val="24"/>
          <w:lang w:eastAsia="ru-RU"/>
        </w:rPr>
        <w:t>Формат</w:t>
      </w:r>
      <w:r w:rsidRPr="00E11EFA">
        <w:rPr>
          <w:rFonts w:eastAsia="Times New Roman"/>
          <w:sz w:val="24"/>
          <w:szCs w:val="24"/>
          <w:lang w:eastAsia="ru-RU"/>
        </w:rPr>
        <w:t>: онлайн на образовательной платформе «</w:t>
      </w:r>
      <w:proofErr w:type="spellStart"/>
      <w:r w:rsidRPr="00E11EFA">
        <w:rPr>
          <w:rFonts w:eastAsia="Times New Roman"/>
          <w:sz w:val="24"/>
          <w:szCs w:val="24"/>
          <w:lang w:eastAsia="ru-RU"/>
        </w:rPr>
        <w:t>Учи.ру</w:t>
      </w:r>
      <w:proofErr w:type="spellEnd"/>
      <w:r w:rsidRPr="00E11EFA">
        <w:rPr>
          <w:rFonts w:eastAsia="Times New Roman"/>
          <w:sz w:val="24"/>
          <w:szCs w:val="24"/>
          <w:lang w:eastAsia="ru-RU"/>
        </w:rPr>
        <w:t>».</w:t>
      </w:r>
    </w:p>
    <w:p w:rsidR="00E11EFA" w:rsidRPr="00E11EFA" w:rsidRDefault="00E11EFA" w:rsidP="00E11E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b/>
          <w:bCs/>
          <w:sz w:val="24"/>
          <w:szCs w:val="24"/>
          <w:lang w:eastAsia="ru-RU"/>
        </w:rPr>
        <w:t>Сроки проведения</w:t>
      </w:r>
      <w:r w:rsidRPr="00E11EFA">
        <w:rPr>
          <w:rFonts w:eastAsia="Times New Roman"/>
          <w:sz w:val="24"/>
          <w:szCs w:val="24"/>
          <w:lang w:eastAsia="ru-RU"/>
        </w:rPr>
        <w:t xml:space="preserve"> (2026 год): с 22 сентября по 25 октября.</w:t>
      </w:r>
    </w:p>
    <w:p w:rsidR="00E11EFA" w:rsidRPr="00E11EFA" w:rsidRDefault="00E11EFA" w:rsidP="00E11EF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Для участия достаточно компьютера или планшета с современным браузером и доступом в интернет.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Как принять участие</w:t>
      </w:r>
    </w:p>
    <w:p w:rsidR="00E11EFA" w:rsidRPr="00E11EFA" w:rsidRDefault="00E11EFA" w:rsidP="00E11E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Зарегистрироваться или авторизоваться на платформе «</w:t>
      </w:r>
      <w:proofErr w:type="spellStart"/>
      <w:r w:rsidRPr="00E11EFA">
        <w:rPr>
          <w:rFonts w:eastAsia="Times New Roman"/>
          <w:sz w:val="24"/>
          <w:szCs w:val="24"/>
          <w:lang w:eastAsia="ru-RU"/>
        </w:rPr>
        <w:t>Учи.ру</w:t>
      </w:r>
      <w:proofErr w:type="spellEnd"/>
      <w:r w:rsidRPr="00E11EFA">
        <w:rPr>
          <w:rFonts w:eastAsia="Times New Roman"/>
          <w:sz w:val="24"/>
          <w:szCs w:val="24"/>
          <w:lang w:eastAsia="ru-RU"/>
        </w:rPr>
        <w:t>».</w:t>
      </w:r>
    </w:p>
    <w:p w:rsidR="00E11EFA" w:rsidRPr="00E11EFA" w:rsidRDefault="00E11EFA" w:rsidP="00E11E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Перейти в личный кабинет и открыть олимпиаду по ссылке dorogi.uchi.ru (доступна с 22 сентября).</w:t>
      </w:r>
    </w:p>
    <w:p w:rsidR="00E11EFA" w:rsidRPr="00E11EFA" w:rsidRDefault="00E11EFA" w:rsidP="00E11E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Выполнить задания в отведённый срок.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Содержание и особенности заданий</w:t>
      </w:r>
    </w:p>
    <w:p w:rsidR="00E11EFA" w:rsidRPr="00E11EFA" w:rsidRDefault="00E11EFA" w:rsidP="00E11EFA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Задания построены в виде ситуационных задач и помогают научиться:</w:t>
      </w:r>
    </w:p>
    <w:p w:rsidR="00E11EFA" w:rsidRPr="00E11EFA" w:rsidRDefault="00E11EFA" w:rsidP="00E11E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безопасно переходить дорогу в разных условиях;</w:t>
      </w:r>
    </w:p>
    <w:p w:rsidR="00E11EFA" w:rsidRPr="00E11EFA" w:rsidRDefault="00E11EFA" w:rsidP="00E11E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 xml:space="preserve">использовать </w:t>
      </w:r>
      <w:proofErr w:type="spellStart"/>
      <w:r w:rsidRPr="00E11EFA">
        <w:rPr>
          <w:rFonts w:eastAsia="Times New Roman"/>
          <w:sz w:val="24"/>
          <w:szCs w:val="24"/>
          <w:lang w:eastAsia="ru-RU"/>
        </w:rPr>
        <w:t>световозвращающие</w:t>
      </w:r>
      <w:proofErr w:type="spellEnd"/>
      <w:r w:rsidRPr="00E11EFA">
        <w:rPr>
          <w:rFonts w:eastAsia="Times New Roman"/>
          <w:sz w:val="24"/>
          <w:szCs w:val="24"/>
          <w:lang w:eastAsia="ru-RU"/>
        </w:rPr>
        <w:t xml:space="preserve"> элементы;</w:t>
      </w:r>
    </w:p>
    <w:p w:rsidR="00E11EFA" w:rsidRPr="00E11EFA" w:rsidRDefault="00E11EFA" w:rsidP="00E11E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правильно ездить на велосипеде или самокате;</w:t>
      </w:r>
    </w:p>
    <w:p w:rsidR="00E11EFA" w:rsidRPr="00E11EFA" w:rsidRDefault="00E11EFA" w:rsidP="00E11E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ориентироваться в дорожных знаках;</w:t>
      </w:r>
    </w:p>
    <w:p w:rsidR="00E11EFA" w:rsidRPr="00E11EFA" w:rsidRDefault="00E11EFA" w:rsidP="00E11EF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действовать в нестандартных дорожных ситуациях.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Структура заданий предполагает сначала повторение теории и алгоритмов действий, затем — практическую проверку знаний. Уровень задач адаптирован под возраст участников.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Награды</w:t>
      </w:r>
    </w:p>
    <w:p w:rsidR="00E11EFA" w:rsidRPr="00E11EFA" w:rsidRDefault="00E11EFA" w:rsidP="00E11EFA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sz w:val="24"/>
          <w:szCs w:val="24"/>
          <w:lang w:eastAsia="ru-RU"/>
        </w:rPr>
        <w:t>Каждый участник получает документ в зависимости от результата: диплом победителя, похвальную грамоту или сертификат участника.</w:t>
      </w:r>
    </w:p>
    <w:p w:rsidR="00E11EFA" w:rsidRPr="00E11EFA" w:rsidRDefault="00E11EFA" w:rsidP="00E11EFA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 w:rsidRPr="00E11EFA">
        <w:rPr>
          <w:rFonts w:eastAsia="Times New Roman"/>
          <w:b/>
          <w:bCs/>
          <w:sz w:val="27"/>
          <w:szCs w:val="27"/>
          <w:lang w:eastAsia="ru-RU"/>
        </w:rPr>
        <w:t>Полезные контакты и ресурсы</w:t>
      </w:r>
    </w:p>
    <w:p w:rsidR="00E11EFA" w:rsidRPr="00E11EFA" w:rsidRDefault="00E11EFA" w:rsidP="00E11E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proofErr w:type="spellStart"/>
      <w:r w:rsidRPr="00E11EFA">
        <w:rPr>
          <w:rFonts w:eastAsia="Times New Roman"/>
          <w:b/>
          <w:bCs/>
          <w:sz w:val="24"/>
          <w:szCs w:val="24"/>
          <w:lang w:eastAsia="ru-RU"/>
        </w:rPr>
        <w:t>Колл</w:t>
      </w:r>
      <w:proofErr w:type="spellEnd"/>
      <w:r w:rsidRPr="00E11EFA">
        <w:rPr>
          <w:rFonts w:eastAsia="Times New Roman"/>
          <w:b/>
          <w:bCs/>
          <w:sz w:val="24"/>
          <w:szCs w:val="24"/>
          <w:lang w:eastAsia="ru-RU"/>
        </w:rPr>
        <w:noBreakHyphen/>
        <w:t>центр «</w:t>
      </w:r>
      <w:proofErr w:type="spellStart"/>
      <w:r w:rsidRPr="00E11EFA">
        <w:rPr>
          <w:rFonts w:eastAsia="Times New Roman"/>
          <w:b/>
          <w:bCs/>
          <w:sz w:val="24"/>
          <w:szCs w:val="24"/>
          <w:lang w:eastAsia="ru-RU"/>
        </w:rPr>
        <w:t>Учи.ру</w:t>
      </w:r>
      <w:proofErr w:type="spellEnd"/>
      <w:r w:rsidRPr="00E11EFA">
        <w:rPr>
          <w:rFonts w:eastAsia="Times New Roman"/>
          <w:b/>
          <w:bCs/>
          <w:sz w:val="24"/>
          <w:szCs w:val="24"/>
          <w:lang w:eastAsia="ru-RU"/>
        </w:rPr>
        <w:t>»</w:t>
      </w:r>
      <w:r w:rsidRPr="00E11EFA">
        <w:rPr>
          <w:rFonts w:eastAsia="Times New Roman"/>
          <w:sz w:val="24"/>
          <w:szCs w:val="24"/>
          <w:lang w:eastAsia="ru-RU"/>
        </w:rPr>
        <w:t>: 8</w:t>
      </w:r>
      <w:r w:rsidRPr="00E11EFA">
        <w:rPr>
          <w:rFonts w:eastAsia="Times New Roman"/>
          <w:sz w:val="24"/>
          <w:szCs w:val="24"/>
          <w:lang w:eastAsia="ru-RU"/>
        </w:rPr>
        <w:noBreakHyphen/>
        <w:t>800</w:t>
      </w:r>
      <w:r w:rsidRPr="00E11EFA">
        <w:rPr>
          <w:rFonts w:eastAsia="Times New Roman"/>
          <w:sz w:val="24"/>
          <w:szCs w:val="24"/>
          <w:lang w:eastAsia="ru-RU"/>
        </w:rPr>
        <w:noBreakHyphen/>
        <w:t>500</w:t>
      </w:r>
      <w:r w:rsidRPr="00E11EFA">
        <w:rPr>
          <w:rFonts w:eastAsia="Times New Roman"/>
          <w:sz w:val="24"/>
          <w:szCs w:val="24"/>
          <w:lang w:eastAsia="ru-RU"/>
        </w:rPr>
        <w:noBreakHyphen/>
        <w:t>30</w:t>
      </w:r>
      <w:r w:rsidRPr="00E11EFA">
        <w:rPr>
          <w:rFonts w:eastAsia="Times New Roman"/>
          <w:sz w:val="24"/>
          <w:szCs w:val="24"/>
          <w:lang w:eastAsia="ru-RU"/>
        </w:rPr>
        <w:noBreakHyphen/>
        <w:t>72 (ежедневно с 08:00 до 20:00 по МСК).</w:t>
      </w:r>
    </w:p>
    <w:p w:rsidR="00B86C5F" w:rsidRPr="00E11EFA" w:rsidRDefault="00E11EFA" w:rsidP="00E11EF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E11EFA">
        <w:rPr>
          <w:rFonts w:eastAsia="Times New Roman"/>
          <w:b/>
          <w:bCs/>
          <w:sz w:val="24"/>
          <w:szCs w:val="24"/>
          <w:lang w:eastAsia="ru-RU"/>
        </w:rPr>
        <w:t>Служба поддержки «</w:t>
      </w:r>
      <w:proofErr w:type="spellStart"/>
      <w:r w:rsidRPr="00E11EFA">
        <w:rPr>
          <w:rFonts w:eastAsia="Times New Roman"/>
          <w:b/>
          <w:bCs/>
          <w:sz w:val="24"/>
          <w:szCs w:val="24"/>
          <w:lang w:eastAsia="ru-RU"/>
        </w:rPr>
        <w:t>Учи.ру</w:t>
      </w:r>
      <w:proofErr w:type="spellEnd"/>
      <w:r w:rsidRPr="00E11EFA">
        <w:rPr>
          <w:rFonts w:eastAsia="Times New Roman"/>
          <w:b/>
          <w:bCs/>
          <w:sz w:val="24"/>
          <w:szCs w:val="24"/>
          <w:lang w:eastAsia="ru-RU"/>
        </w:rPr>
        <w:t>»</w:t>
      </w:r>
      <w:r w:rsidRPr="00E11EFA">
        <w:rPr>
          <w:rFonts w:eastAsia="Times New Roman"/>
          <w:sz w:val="24"/>
          <w:szCs w:val="24"/>
          <w:lang w:eastAsia="ru-RU"/>
        </w:rPr>
        <w:t xml:space="preserve">: </w:t>
      </w:r>
      <w:hyperlink r:id="rId5" w:tgtFrame="_blank" w:history="1">
        <w:r w:rsidRPr="00E11EFA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info@uchi.ru</w:t>
        </w:r>
      </w:hyperlink>
      <w:r w:rsidRPr="00E11EFA">
        <w:rPr>
          <w:rFonts w:eastAsia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B86C5F" w:rsidRPr="00E11EFA" w:rsidSect="00E11EFA">
      <w:pgSz w:w="11906" w:h="16838"/>
      <w:pgMar w:top="568" w:right="56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D2055"/>
    <w:multiLevelType w:val="multilevel"/>
    <w:tmpl w:val="1CB4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E5E3B"/>
    <w:multiLevelType w:val="multilevel"/>
    <w:tmpl w:val="7D3E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165BA"/>
    <w:multiLevelType w:val="multilevel"/>
    <w:tmpl w:val="CCA8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F32F57"/>
    <w:multiLevelType w:val="multilevel"/>
    <w:tmpl w:val="C950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3D4314"/>
    <w:multiLevelType w:val="multilevel"/>
    <w:tmpl w:val="5322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EFA"/>
    <w:rsid w:val="00006162"/>
    <w:rsid w:val="001831A1"/>
    <w:rsid w:val="00CF4B12"/>
    <w:rsid w:val="00E11EFA"/>
    <w:rsid w:val="00E1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B540"/>
  <w15:chartTrackingRefBased/>
  <w15:docId w15:val="{17D53F70-CBC0-4599-BACF-85F575ED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uch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А.А.Бобровских</dc:creator>
  <cp:keywords/>
  <dc:description/>
  <cp:lastModifiedBy>А.А.Бобровских</cp:lastModifiedBy>
  <cp:revision>1</cp:revision>
  <dcterms:created xsi:type="dcterms:W3CDTF">2026-10-09T08:02:00Z</dcterms:created>
  <dcterms:modified xsi:type="dcterms:W3CDTF">2026-10-09T08:03:00Z</dcterms:modified>
</cp:coreProperties>
</file>