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0CF0" w14:textId="77777777" w:rsidR="00430898" w:rsidRDefault="00430898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FCDD6C4" w14:textId="77777777" w:rsidR="00430898" w:rsidRDefault="00430898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E60E314" w14:textId="77777777" w:rsidR="00430898" w:rsidRDefault="00430898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8AF0D9D" w14:textId="77777777" w:rsidR="00430898" w:rsidRDefault="00430898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397C93ED" w14:textId="77777777" w:rsidR="00430898" w:rsidRDefault="00430898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7051AF17" w14:textId="77777777" w:rsidR="00430898" w:rsidRDefault="00430898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26BAD57" w14:textId="6497515E" w:rsidR="00983F76" w:rsidRPr="00E75507" w:rsidRDefault="004524F2" w:rsidP="004308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E75507">
        <w:rPr>
          <w:rFonts w:ascii="Times New Roman" w:hAnsi="Times New Roman" w:cs="Times New Roman"/>
          <w:b/>
          <w:bCs/>
          <w:sz w:val="72"/>
          <w:szCs w:val="72"/>
        </w:rPr>
        <w:t>Положение</w:t>
      </w:r>
    </w:p>
    <w:p w14:paraId="288E78A2" w14:textId="77777777" w:rsidR="00983F76" w:rsidRDefault="00983F76" w:rsidP="00643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6957B" w14:textId="77777777" w:rsidR="00983F76" w:rsidRDefault="00983F76" w:rsidP="00643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794441" w14:textId="77777777" w:rsidR="00983F76" w:rsidRPr="00C11875" w:rsidRDefault="00983F76" w:rsidP="00643F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65AE0E1" w14:textId="7CF1488D" w:rsidR="00643F6C" w:rsidRPr="00C11875" w:rsidRDefault="004524F2" w:rsidP="00643F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11875">
        <w:rPr>
          <w:rFonts w:ascii="Times New Roman" w:hAnsi="Times New Roman" w:cs="Times New Roman"/>
          <w:sz w:val="36"/>
          <w:szCs w:val="36"/>
        </w:rPr>
        <w:t>о структурном образовательном подразделении</w:t>
      </w:r>
    </w:p>
    <w:p w14:paraId="36744AF1" w14:textId="77777777" w:rsidR="00643F6C" w:rsidRPr="00C11875" w:rsidRDefault="004524F2" w:rsidP="00643F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11875">
        <w:rPr>
          <w:rFonts w:ascii="Times New Roman" w:hAnsi="Times New Roman" w:cs="Times New Roman"/>
          <w:sz w:val="36"/>
          <w:szCs w:val="36"/>
        </w:rPr>
        <w:t>некоммерческой организации</w:t>
      </w:r>
    </w:p>
    <w:p w14:paraId="1D386D26" w14:textId="1694B311" w:rsidR="00590CA4" w:rsidRPr="00C11875" w:rsidRDefault="004524F2" w:rsidP="00643F6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11875">
        <w:rPr>
          <w:rFonts w:ascii="Times New Roman" w:hAnsi="Times New Roman" w:cs="Times New Roman"/>
          <w:sz w:val="36"/>
          <w:szCs w:val="36"/>
        </w:rPr>
        <w:t>«Ассоциация муниципальных образований Иркутской области»</w:t>
      </w:r>
    </w:p>
    <w:p w14:paraId="2EB2BDC2" w14:textId="77777777" w:rsidR="00D03C50" w:rsidRPr="00CA78CC" w:rsidRDefault="00D03C50" w:rsidP="00643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FC86FB" w14:textId="77777777" w:rsidR="00D03C50" w:rsidRDefault="00D03C50" w:rsidP="00643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1CC3FA" w14:textId="77777777" w:rsidR="00615EC9" w:rsidRDefault="00615EC9" w:rsidP="00643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B6A61B" w14:textId="77777777" w:rsidR="00615EC9" w:rsidRDefault="00615EC9" w:rsidP="00643F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5C2983" w14:textId="1ECE3DE9" w:rsidR="00615EC9" w:rsidRDefault="006E2F0C" w:rsidP="00643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82E6C">
        <w:rPr>
          <w:rFonts w:ascii="Times New Roman" w:hAnsi="Times New Roman" w:cs="Times New Roman"/>
          <w:b/>
          <w:bCs/>
          <w:sz w:val="40"/>
          <w:szCs w:val="40"/>
        </w:rPr>
        <w:t>«Учебный центр»</w:t>
      </w:r>
    </w:p>
    <w:p w14:paraId="311E7F4F" w14:textId="77777777" w:rsidR="00082E6C" w:rsidRPr="00DA595E" w:rsidRDefault="00082E6C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CB400FA" w14:textId="77777777" w:rsidR="003E5963" w:rsidRPr="00DA595E" w:rsidRDefault="003E5963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00BE74D" w14:textId="77777777" w:rsidR="003E5963" w:rsidRDefault="003E5963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FD77860" w14:textId="77777777" w:rsidR="00DD3931" w:rsidRDefault="00DD3931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FBC488B" w14:textId="77777777" w:rsidR="00DD3931" w:rsidRDefault="00DD3931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1647F81" w14:textId="77777777" w:rsidR="00DD3931" w:rsidRDefault="00DD3931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FE28DF0" w14:textId="77777777" w:rsidR="00DD3931" w:rsidRDefault="00DD3931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694A9AA" w14:textId="77777777" w:rsidR="00DD3931" w:rsidRDefault="00DD3931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E527221" w14:textId="77777777" w:rsidR="00DD3931" w:rsidRPr="00DA595E" w:rsidRDefault="00DD3931" w:rsidP="00DD3931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1A7C05D" w14:textId="77777777" w:rsidR="003E5963" w:rsidRPr="00DA595E" w:rsidRDefault="003E5963" w:rsidP="00643F6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8037F3A" w14:textId="33EDAE07" w:rsidR="003E5963" w:rsidRPr="00ED0B99" w:rsidRDefault="00ED0B99" w:rsidP="00421451">
      <w:pPr>
        <w:pStyle w:val="a7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D0B99">
        <w:rPr>
          <w:rFonts w:ascii="Times New Roman" w:hAnsi="Times New Roman" w:cs="Times New Roman"/>
          <w:sz w:val="32"/>
          <w:szCs w:val="32"/>
        </w:rPr>
        <w:t>г.</w:t>
      </w:r>
    </w:p>
    <w:p w14:paraId="3C0EC821" w14:textId="1E206D89" w:rsidR="00615EC9" w:rsidRDefault="00615E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99BCB7" w14:textId="75FF1FFD" w:rsidR="00273B36" w:rsidRPr="00CD6CC7" w:rsidRDefault="00421451" w:rsidP="00724581">
      <w:pPr>
        <w:pStyle w:val="1"/>
        <w:tabs>
          <w:tab w:val="left" w:pos="3730"/>
        </w:tabs>
        <w:ind w:firstLine="709"/>
        <w:rPr>
          <w:rFonts w:cs="Times New Roman"/>
          <w:b/>
          <w:bCs/>
          <w:szCs w:val="28"/>
        </w:rPr>
      </w:pPr>
      <w:r w:rsidRPr="00CD6CC7">
        <w:rPr>
          <w:rFonts w:cs="Times New Roman"/>
          <w:b/>
          <w:bCs/>
          <w:szCs w:val="28"/>
          <w:lang w:val="en-US"/>
        </w:rPr>
        <w:lastRenderedPageBreak/>
        <w:t>1</w:t>
      </w:r>
      <w:r w:rsidR="00E64714" w:rsidRPr="00CD6CC7">
        <w:rPr>
          <w:rFonts w:cs="Times New Roman"/>
          <w:b/>
          <w:bCs/>
          <w:szCs w:val="28"/>
        </w:rPr>
        <w:t>. </w:t>
      </w:r>
      <w:r w:rsidR="00273B36" w:rsidRPr="00CD6CC7">
        <w:rPr>
          <w:rFonts w:cs="Times New Roman"/>
          <w:b/>
          <w:bCs/>
          <w:szCs w:val="28"/>
        </w:rPr>
        <w:t>ОБЩИЕ</w:t>
      </w:r>
      <w:r w:rsidR="00273B36" w:rsidRPr="00CD6CC7">
        <w:rPr>
          <w:rFonts w:cs="Times New Roman"/>
          <w:b/>
          <w:bCs/>
          <w:spacing w:val="-11"/>
          <w:szCs w:val="28"/>
        </w:rPr>
        <w:t xml:space="preserve"> </w:t>
      </w:r>
      <w:r w:rsidR="00273B36" w:rsidRPr="00CD6CC7">
        <w:rPr>
          <w:rFonts w:cs="Times New Roman"/>
          <w:b/>
          <w:bCs/>
          <w:spacing w:val="-2"/>
          <w:szCs w:val="28"/>
        </w:rPr>
        <w:t>ПОЛОЖЕНИЯ</w:t>
      </w:r>
    </w:p>
    <w:p w14:paraId="13965A58" w14:textId="248B73EC" w:rsidR="00273B36" w:rsidRPr="00790517" w:rsidRDefault="00273B36" w:rsidP="00491C0C">
      <w:pPr>
        <w:pStyle w:val="a7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Структурное</w:t>
      </w:r>
      <w:r w:rsidRPr="00790517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подразделение</w:t>
      </w:r>
      <w:r w:rsidRPr="00790517">
        <w:rPr>
          <w:rFonts w:ascii="Times New Roman" w:hAnsi="Times New Roman" w:cs="Times New Roman"/>
          <w:spacing w:val="61"/>
          <w:w w:val="150"/>
          <w:sz w:val="28"/>
          <w:szCs w:val="28"/>
        </w:rPr>
        <w:t xml:space="preserve"> </w:t>
      </w:r>
      <w:r w:rsidR="00491C0C">
        <w:rPr>
          <w:rFonts w:ascii="Times New Roman" w:hAnsi="Times New Roman" w:cs="Times New Roman"/>
          <w:sz w:val="28"/>
          <w:szCs w:val="28"/>
        </w:rPr>
        <w:t>некоммерческой организации «Ассоциация муниципальных образований Иркутской области»</w:t>
      </w:r>
      <w:r w:rsidR="00EB0815">
        <w:rPr>
          <w:rFonts w:ascii="Times New Roman" w:hAnsi="Times New Roman" w:cs="Times New Roman"/>
          <w:sz w:val="28"/>
          <w:szCs w:val="28"/>
        </w:rPr>
        <w:t xml:space="preserve"> (далее – Ассоциация)</w:t>
      </w:r>
      <w:r w:rsidRPr="00790517">
        <w:rPr>
          <w:rFonts w:ascii="Times New Roman" w:hAnsi="Times New Roman" w:cs="Times New Roman"/>
          <w:sz w:val="28"/>
          <w:szCs w:val="28"/>
        </w:rPr>
        <w:t xml:space="preserve"> «Учебный центр», (далее – Учебный центр) создан в соответствии с Уставом </w:t>
      </w:r>
      <w:r w:rsidR="00544890">
        <w:rPr>
          <w:rFonts w:ascii="Times New Roman" w:hAnsi="Times New Roman" w:cs="Times New Roman"/>
          <w:sz w:val="28"/>
          <w:szCs w:val="28"/>
        </w:rPr>
        <w:t>Ассоциации</w:t>
      </w:r>
      <w:r w:rsidRPr="00790517">
        <w:rPr>
          <w:rFonts w:ascii="Times New Roman" w:hAnsi="Times New Roman" w:cs="Times New Roman"/>
          <w:sz w:val="28"/>
          <w:szCs w:val="28"/>
        </w:rPr>
        <w:t>, Федеральным законом «Об образовании в Российской Федерации» от 29.12.2012 г. №</w:t>
      </w:r>
      <w:r w:rsidR="00773AE6">
        <w:rPr>
          <w:rFonts w:ascii="Times New Roman" w:hAnsi="Times New Roman" w:cs="Times New Roman"/>
          <w:sz w:val="28"/>
          <w:szCs w:val="28"/>
        </w:rPr>
        <w:t> </w:t>
      </w:r>
      <w:r w:rsidRPr="00790517">
        <w:rPr>
          <w:rFonts w:ascii="Times New Roman" w:hAnsi="Times New Roman" w:cs="Times New Roman"/>
          <w:sz w:val="28"/>
          <w:szCs w:val="28"/>
        </w:rPr>
        <w:t xml:space="preserve">273-ФЗ, является специализированным структурным образовательным подразделением и не является обособленным структурным подразделением </w:t>
      </w:r>
      <w:r w:rsidR="00C21234">
        <w:rPr>
          <w:rFonts w:ascii="Times New Roman" w:hAnsi="Times New Roman" w:cs="Times New Roman"/>
          <w:sz w:val="28"/>
          <w:szCs w:val="28"/>
        </w:rPr>
        <w:t>Ассоциации</w:t>
      </w:r>
      <w:r w:rsidRPr="00790517">
        <w:rPr>
          <w:rFonts w:ascii="Times New Roman" w:hAnsi="Times New Roman" w:cs="Times New Roman"/>
          <w:sz w:val="28"/>
          <w:szCs w:val="28"/>
        </w:rPr>
        <w:t>.</w:t>
      </w:r>
    </w:p>
    <w:p w14:paraId="0A148BDB" w14:textId="77777777" w:rsidR="00273B36" w:rsidRPr="00790517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В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своей</w:t>
      </w:r>
      <w:r w:rsidRPr="007905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деятельности</w:t>
      </w:r>
      <w:r w:rsidRPr="0079051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Учебный</w:t>
      </w:r>
      <w:r w:rsidRPr="007905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центр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руководствуется:</w:t>
      </w:r>
    </w:p>
    <w:p w14:paraId="514618A4" w14:textId="77777777" w:rsidR="00273B36" w:rsidRPr="00790517" w:rsidRDefault="00273B36" w:rsidP="00790517">
      <w:pPr>
        <w:pStyle w:val="a7"/>
        <w:widowControl w:val="0"/>
        <w:numPr>
          <w:ilvl w:val="0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законодательными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иными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нормативно-правовыми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актами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5"/>
          <w:sz w:val="28"/>
          <w:szCs w:val="28"/>
        </w:rPr>
        <w:t>РФ;</w:t>
      </w:r>
    </w:p>
    <w:p w14:paraId="092C1B61" w14:textId="5E4335EE" w:rsidR="00273B36" w:rsidRPr="00790517" w:rsidRDefault="00273B36" w:rsidP="00790517">
      <w:pPr>
        <w:pStyle w:val="a7"/>
        <w:widowControl w:val="0"/>
        <w:numPr>
          <w:ilvl w:val="0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Уставом</w:t>
      </w:r>
      <w:r w:rsidRPr="007905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нормативными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документами</w:t>
      </w:r>
      <w:r w:rsidRPr="007905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8A53BA">
        <w:rPr>
          <w:rFonts w:ascii="Times New Roman" w:hAnsi="Times New Roman" w:cs="Times New Roman"/>
          <w:sz w:val="28"/>
          <w:szCs w:val="28"/>
        </w:rPr>
        <w:t>Ассоциации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C231CDF" w14:textId="22193D72" w:rsidR="00273B36" w:rsidRPr="00790517" w:rsidRDefault="00273B36" w:rsidP="00790517">
      <w:pPr>
        <w:pStyle w:val="a7"/>
        <w:widowControl w:val="0"/>
        <w:numPr>
          <w:ilvl w:val="0"/>
          <w:numId w:val="8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приказами</w:t>
      </w:r>
      <w:r w:rsidRPr="007905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(распоряжениями)</w:t>
      </w:r>
      <w:r w:rsidRPr="007905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16D61">
        <w:rPr>
          <w:rFonts w:ascii="Times New Roman" w:hAnsi="Times New Roman" w:cs="Times New Roman"/>
          <w:spacing w:val="-15"/>
          <w:sz w:val="28"/>
          <w:szCs w:val="28"/>
        </w:rPr>
        <w:t>Исполнительного д</w:t>
      </w:r>
      <w:r w:rsidRPr="00790517">
        <w:rPr>
          <w:rFonts w:ascii="Times New Roman" w:hAnsi="Times New Roman" w:cs="Times New Roman"/>
          <w:sz w:val="28"/>
          <w:szCs w:val="28"/>
        </w:rPr>
        <w:t>иректора</w:t>
      </w:r>
      <w:r w:rsidRPr="0079051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8A53BA">
        <w:rPr>
          <w:rFonts w:ascii="Times New Roman" w:hAnsi="Times New Roman" w:cs="Times New Roman"/>
          <w:sz w:val="28"/>
          <w:szCs w:val="28"/>
        </w:rPr>
        <w:t>Ассоциации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22849399" w14:textId="77777777" w:rsidR="00273B36" w:rsidRPr="00790517" w:rsidRDefault="00273B36" w:rsidP="00790517">
      <w:pPr>
        <w:pStyle w:val="a7"/>
        <w:widowControl w:val="0"/>
        <w:numPr>
          <w:ilvl w:val="0"/>
          <w:numId w:val="8"/>
        </w:numPr>
        <w:tabs>
          <w:tab w:val="left" w:pos="82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положением о специализированном структурном образовательном подразделении «Учебный центр» (далее – Положение).</w:t>
      </w:r>
    </w:p>
    <w:p w14:paraId="531F0C7A" w14:textId="4AB85BE8" w:rsidR="00273B36" w:rsidRPr="006E6BDB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E6BDB">
        <w:rPr>
          <w:rFonts w:ascii="Times New Roman" w:hAnsi="Times New Roman" w:cs="Times New Roman"/>
          <w:sz w:val="28"/>
          <w:szCs w:val="28"/>
          <w:highlight w:val="green"/>
        </w:rPr>
        <w:t xml:space="preserve">Учебный центр создается, реорганизуется или ликвидируется </w:t>
      </w:r>
      <w:r w:rsidR="00CE57A9" w:rsidRPr="006E6BDB">
        <w:rPr>
          <w:rFonts w:ascii="Times New Roman" w:hAnsi="Times New Roman" w:cs="Times New Roman"/>
          <w:sz w:val="28"/>
          <w:szCs w:val="28"/>
          <w:highlight w:val="green"/>
        </w:rPr>
        <w:t xml:space="preserve">Решением Общего </w:t>
      </w:r>
      <w:r w:rsidR="00DB6B29" w:rsidRPr="006E6BDB">
        <w:rPr>
          <w:rFonts w:ascii="Times New Roman" w:hAnsi="Times New Roman" w:cs="Times New Roman"/>
          <w:sz w:val="28"/>
          <w:szCs w:val="28"/>
          <w:highlight w:val="green"/>
        </w:rPr>
        <w:t>собрания членов Ассоциации.</w:t>
      </w:r>
    </w:p>
    <w:p w14:paraId="692E917D" w14:textId="335C1521" w:rsidR="00273B36" w:rsidRPr="00790517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 xml:space="preserve">Учебный центр находится в административном и функциональном подчинении у </w:t>
      </w:r>
      <w:r w:rsidR="00AF2756">
        <w:rPr>
          <w:rFonts w:ascii="Times New Roman" w:hAnsi="Times New Roman" w:cs="Times New Roman"/>
          <w:sz w:val="28"/>
          <w:szCs w:val="28"/>
        </w:rPr>
        <w:t>Исполнительного директора</w:t>
      </w:r>
      <w:r w:rsidRPr="00790517">
        <w:rPr>
          <w:rFonts w:ascii="Times New Roman" w:hAnsi="Times New Roman" w:cs="Times New Roman"/>
          <w:sz w:val="28"/>
          <w:szCs w:val="28"/>
        </w:rPr>
        <w:t xml:space="preserve"> </w:t>
      </w:r>
      <w:r w:rsidR="00F60FE1">
        <w:rPr>
          <w:rFonts w:ascii="Times New Roman" w:hAnsi="Times New Roman" w:cs="Times New Roman"/>
          <w:sz w:val="28"/>
          <w:szCs w:val="28"/>
        </w:rPr>
        <w:t>Ассоциации</w:t>
      </w:r>
      <w:r w:rsidRPr="00790517">
        <w:rPr>
          <w:rFonts w:ascii="Times New Roman" w:hAnsi="Times New Roman" w:cs="Times New Roman"/>
          <w:sz w:val="28"/>
          <w:szCs w:val="28"/>
        </w:rPr>
        <w:t>.</w:t>
      </w:r>
    </w:p>
    <w:p w14:paraId="3A905B33" w14:textId="7A3A3AB3" w:rsidR="00273B36" w:rsidRPr="00836847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81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836847">
        <w:rPr>
          <w:rFonts w:ascii="Times New Roman" w:hAnsi="Times New Roman" w:cs="Times New Roman"/>
          <w:sz w:val="28"/>
          <w:szCs w:val="28"/>
          <w:highlight w:val="green"/>
        </w:rPr>
        <w:t xml:space="preserve">Непосредственное руководство Учебным центром осуществляет </w:t>
      </w:r>
      <w:r w:rsidR="00B46591" w:rsidRPr="00836847">
        <w:rPr>
          <w:rFonts w:ascii="Times New Roman" w:hAnsi="Times New Roman" w:cs="Times New Roman"/>
          <w:sz w:val="28"/>
          <w:szCs w:val="28"/>
          <w:highlight w:val="green"/>
        </w:rPr>
        <w:t xml:space="preserve">Исполнительный директор </w:t>
      </w:r>
      <w:r w:rsidR="00B46591" w:rsidRPr="00836847">
        <w:rPr>
          <w:rFonts w:ascii="Times New Roman" w:hAnsi="Times New Roman" w:cs="Times New Roman"/>
          <w:sz w:val="28"/>
          <w:szCs w:val="28"/>
          <w:highlight w:val="green"/>
        </w:rPr>
        <w:t>Ассоциации</w:t>
      </w:r>
      <w:r w:rsidRPr="00836847">
        <w:rPr>
          <w:rFonts w:ascii="Times New Roman" w:hAnsi="Times New Roman" w:cs="Times New Roman"/>
          <w:sz w:val="28"/>
          <w:szCs w:val="28"/>
          <w:highlight w:val="green"/>
        </w:rPr>
        <w:t xml:space="preserve">. Назначение и освобождение от должности руководителя Учебного центра производится </w:t>
      </w:r>
      <w:r w:rsidR="003820A2" w:rsidRPr="00836847">
        <w:rPr>
          <w:rFonts w:ascii="Times New Roman" w:hAnsi="Times New Roman" w:cs="Times New Roman"/>
          <w:sz w:val="28"/>
          <w:szCs w:val="28"/>
          <w:highlight w:val="green"/>
        </w:rPr>
        <w:t>Решением Общего собрания членов Ассоциации.</w:t>
      </w:r>
    </w:p>
    <w:p w14:paraId="4F0797DB" w14:textId="77777777" w:rsidR="00273B36" w:rsidRPr="00790517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5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Работа Учебного центра организуется на основе реализации дополнительных профессиональных программ повышения квалификации, дополнительных профессиональных программ профессиональной переподготовки, дополнительных общеобразовательных программ - дополнительных общеразвивающих программ.</w:t>
      </w:r>
    </w:p>
    <w:p w14:paraId="71598EB6" w14:textId="77777777" w:rsidR="00273B36" w:rsidRPr="00790517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63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Сотрудники Учебного центра находятся в подчинении у руководителя Учебного центра и действуют на основании должностных инструкций.</w:t>
      </w:r>
    </w:p>
    <w:p w14:paraId="13C4DA60" w14:textId="77777777" w:rsidR="00273B36" w:rsidRPr="00790517" w:rsidRDefault="00273B36" w:rsidP="00790517">
      <w:pPr>
        <w:pStyle w:val="a7"/>
        <w:widowControl w:val="0"/>
        <w:numPr>
          <w:ilvl w:val="1"/>
          <w:numId w:val="9"/>
        </w:numPr>
        <w:tabs>
          <w:tab w:val="left" w:pos="5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Процесс обучения осуществляется согласно имеющейся лицензии на право ведения образовательной деятельности.</w:t>
      </w:r>
    </w:p>
    <w:p w14:paraId="01FA4AE7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</w:p>
    <w:p w14:paraId="7A1831F8" w14:textId="308E324C" w:rsidR="00273B36" w:rsidRPr="00A74E2C" w:rsidRDefault="006F7E8F" w:rsidP="00A74E2C">
      <w:pPr>
        <w:pStyle w:val="1"/>
        <w:rPr>
          <w:rFonts w:cs="Times New Roman"/>
          <w:b/>
          <w:bCs/>
          <w:szCs w:val="28"/>
        </w:rPr>
      </w:pPr>
      <w:r w:rsidRPr="00A74E2C">
        <w:rPr>
          <w:rFonts w:cs="Times New Roman"/>
          <w:b/>
          <w:bCs/>
          <w:w w:val="95"/>
          <w:szCs w:val="28"/>
        </w:rPr>
        <w:t>2. </w:t>
      </w:r>
      <w:r w:rsidR="00273B36" w:rsidRPr="00A74E2C">
        <w:rPr>
          <w:rFonts w:cs="Times New Roman"/>
          <w:b/>
          <w:bCs/>
          <w:w w:val="95"/>
          <w:szCs w:val="28"/>
        </w:rPr>
        <w:t>ОРГАНИЗАЦИОННАЯ</w:t>
      </w:r>
      <w:r w:rsidR="00273B36" w:rsidRPr="00A74E2C">
        <w:rPr>
          <w:rFonts w:cs="Times New Roman"/>
          <w:b/>
          <w:bCs/>
          <w:spacing w:val="26"/>
          <w:szCs w:val="28"/>
        </w:rPr>
        <w:t xml:space="preserve"> </w:t>
      </w:r>
      <w:r w:rsidR="00273B36" w:rsidRPr="00A74E2C">
        <w:rPr>
          <w:rFonts w:cs="Times New Roman"/>
          <w:b/>
          <w:bCs/>
          <w:spacing w:val="-2"/>
          <w:szCs w:val="28"/>
        </w:rPr>
        <w:t>СТРУКТУРА</w:t>
      </w:r>
    </w:p>
    <w:p w14:paraId="7E52BCBF" w14:textId="77777777" w:rsidR="005F458B" w:rsidRPr="005F458B" w:rsidRDefault="00D35A57" w:rsidP="005F458B">
      <w:pPr>
        <w:pStyle w:val="a7"/>
        <w:widowControl w:val="0"/>
        <w:numPr>
          <w:ilvl w:val="1"/>
          <w:numId w:val="7"/>
        </w:numPr>
        <w:tabs>
          <w:tab w:val="left" w:pos="46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структура</w:t>
      </w:r>
      <w:r w:rsidR="00273B36" w:rsidRPr="007905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273B36" w:rsidRPr="00790517">
        <w:rPr>
          <w:rFonts w:ascii="Times New Roman" w:hAnsi="Times New Roman" w:cs="Times New Roman"/>
          <w:sz w:val="28"/>
          <w:szCs w:val="28"/>
        </w:rPr>
        <w:t>Учебного</w:t>
      </w:r>
      <w:r w:rsidR="00273B36" w:rsidRPr="007905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273B36" w:rsidRPr="00790517">
        <w:rPr>
          <w:rFonts w:ascii="Times New Roman" w:hAnsi="Times New Roman" w:cs="Times New Roman"/>
          <w:sz w:val="28"/>
          <w:szCs w:val="28"/>
        </w:rPr>
        <w:t>центра</w:t>
      </w:r>
      <w:r w:rsidR="00273B36" w:rsidRPr="007905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273B36" w:rsidRPr="00790517">
        <w:rPr>
          <w:rFonts w:ascii="Times New Roman" w:hAnsi="Times New Roman" w:cs="Times New Roman"/>
          <w:sz w:val="28"/>
          <w:szCs w:val="28"/>
        </w:rPr>
        <w:t>утверждается</w:t>
      </w:r>
      <w:r w:rsidR="00273B36"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210B79">
        <w:rPr>
          <w:rFonts w:ascii="Times New Roman" w:hAnsi="Times New Roman" w:cs="Times New Roman"/>
          <w:sz w:val="28"/>
          <w:szCs w:val="28"/>
        </w:rPr>
        <w:t>Исполнительным директором</w:t>
      </w:r>
      <w:r w:rsidR="00273B36" w:rsidRPr="007905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="00A11F9A">
        <w:rPr>
          <w:rFonts w:ascii="Times New Roman" w:hAnsi="Times New Roman" w:cs="Times New Roman"/>
          <w:spacing w:val="-2"/>
          <w:sz w:val="28"/>
          <w:szCs w:val="28"/>
        </w:rPr>
        <w:t>Ассоциации</w:t>
      </w:r>
      <w:r w:rsidR="00273B36" w:rsidRPr="00790517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41C60054" w14:textId="52095E41" w:rsidR="00273B36" w:rsidRPr="005F458B" w:rsidRDefault="00273B36" w:rsidP="005F458B">
      <w:pPr>
        <w:pStyle w:val="a7"/>
        <w:widowControl w:val="0"/>
        <w:numPr>
          <w:ilvl w:val="1"/>
          <w:numId w:val="7"/>
        </w:numPr>
        <w:tabs>
          <w:tab w:val="left" w:pos="46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F458B">
        <w:rPr>
          <w:rFonts w:ascii="Times New Roman" w:hAnsi="Times New Roman" w:cs="Times New Roman"/>
          <w:spacing w:val="-2"/>
          <w:sz w:val="28"/>
          <w:szCs w:val="28"/>
        </w:rPr>
        <w:t>Обязанности</w:t>
      </w:r>
      <w:r w:rsidR="00D77D00" w:rsidRPr="005F458B">
        <w:rPr>
          <w:rFonts w:ascii="Times New Roman" w:hAnsi="Times New Roman" w:cs="Times New Roman"/>
          <w:sz w:val="28"/>
          <w:szCs w:val="28"/>
        </w:rPr>
        <w:t xml:space="preserve"> </w:t>
      </w:r>
      <w:r w:rsidRPr="005F458B">
        <w:rPr>
          <w:rFonts w:ascii="Times New Roman" w:hAnsi="Times New Roman" w:cs="Times New Roman"/>
          <w:spacing w:val="-2"/>
          <w:sz w:val="28"/>
          <w:szCs w:val="28"/>
        </w:rPr>
        <w:t>между</w:t>
      </w:r>
      <w:r w:rsidR="00D77D00" w:rsidRPr="005F458B">
        <w:rPr>
          <w:rFonts w:ascii="Times New Roman" w:hAnsi="Times New Roman" w:cs="Times New Roman"/>
          <w:sz w:val="28"/>
          <w:szCs w:val="28"/>
        </w:rPr>
        <w:t xml:space="preserve"> </w:t>
      </w:r>
      <w:r w:rsidRPr="005F458B">
        <w:rPr>
          <w:rFonts w:ascii="Times New Roman" w:hAnsi="Times New Roman" w:cs="Times New Roman"/>
          <w:spacing w:val="-2"/>
          <w:sz w:val="28"/>
          <w:szCs w:val="28"/>
        </w:rPr>
        <w:t>работниками</w:t>
      </w:r>
      <w:r w:rsidR="00D77D00" w:rsidRPr="005F458B">
        <w:rPr>
          <w:rFonts w:ascii="Times New Roman" w:hAnsi="Times New Roman" w:cs="Times New Roman"/>
          <w:sz w:val="28"/>
          <w:szCs w:val="28"/>
        </w:rPr>
        <w:t xml:space="preserve"> </w:t>
      </w:r>
      <w:r w:rsidRPr="005F458B">
        <w:rPr>
          <w:rFonts w:ascii="Times New Roman" w:hAnsi="Times New Roman" w:cs="Times New Roman"/>
          <w:spacing w:val="-2"/>
          <w:sz w:val="28"/>
          <w:szCs w:val="28"/>
        </w:rPr>
        <w:t>Учебного</w:t>
      </w:r>
      <w:r w:rsidR="00D77D00" w:rsidRPr="005F458B">
        <w:rPr>
          <w:rFonts w:ascii="Times New Roman" w:hAnsi="Times New Roman" w:cs="Times New Roman"/>
          <w:sz w:val="28"/>
          <w:szCs w:val="28"/>
        </w:rPr>
        <w:t xml:space="preserve"> </w:t>
      </w:r>
      <w:r w:rsidRPr="005F458B">
        <w:rPr>
          <w:rFonts w:ascii="Times New Roman" w:hAnsi="Times New Roman" w:cs="Times New Roman"/>
          <w:spacing w:val="-2"/>
          <w:sz w:val="28"/>
          <w:szCs w:val="28"/>
        </w:rPr>
        <w:t>центра</w:t>
      </w:r>
      <w:r w:rsidR="00D77D00" w:rsidRPr="005F458B">
        <w:rPr>
          <w:rFonts w:ascii="Times New Roman" w:hAnsi="Times New Roman" w:cs="Times New Roman"/>
          <w:sz w:val="28"/>
          <w:szCs w:val="28"/>
        </w:rPr>
        <w:t xml:space="preserve"> </w:t>
      </w:r>
      <w:r w:rsidRPr="005F458B">
        <w:rPr>
          <w:rFonts w:ascii="Times New Roman" w:hAnsi="Times New Roman" w:cs="Times New Roman"/>
          <w:spacing w:val="-2"/>
          <w:sz w:val="28"/>
          <w:szCs w:val="28"/>
        </w:rPr>
        <w:t xml:space="preserve">распределяются </w:t>
      </w:r>
      <w:r w:rsidRPr="005F458B">
        <w:rPr>
          <w:rFonts w:ascii="Times New Roman" w:hAnsi="Times New Roman" w:cs="Times New Roman"/>
          <w:sz w:val="28"/>
          <w:szCs w:val="28"/>
        </w:rPr>
        <w:t>руководителем Учебного центра</w:t>
      </w:r>
      <w:r w:rsidR="00D25646">
        <w:rPr>
          <w:rFonts w:ascii="Times New Roman" w:hAnsi="Times New Roman" w:cs="Times New Roman"/>
          <w:sz w:val="28"/>
          <w:szCs w:val="28"/>
        </w:rPr>
        <w:t>.</w:t>
      </w:r>
    </w:p>
    <w:p w14:paraId="64076051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</w:p>
    <w:p w14:paraId="0A070069" w14:textId="53F0B964" w:rsidR="00273B36" w:rsidRPr="00CC44E3" w:rsidRDefault="00C17DF9" w:rsidP="006F1032">
      <w:pPr>
        <w:pStyle w:val="1"/>
        <w:tabs>
          <w:tab w:val="left" w:pos="3093"/>
        </w:tabs>
        <w:ind w:left="709"/>
        <w:rPr>
          <w:rFonts w:cs="Times New Roman"/>
          <w:b/>
          <w:bCs/>
          <w:szCs w:val="28"/>
        </w:rPr>
      </w:pPr>
      <w:r w:rsidRPr="00CC44E3">
        <w:rPr>
          <w:rFonts w:cs="Times New Roman"/>
          <w:b/>
          <w:bCs/>
          <w:szCs w:val="28"/>
        </w:rPr>
        <w:t>3. </w:t>
      </w:r>
      <w:r w:rsidR="00273B36" w:rsidRPr="00CC44E3">
        <w:rPr>
          <w:rFonts w:cs="Times New Roman"/>
          <w:b/>
          <w:bCs/>
          <w:szCs w:val="28"/>
        </w:rPr>
        <w:t>ЦЕЛИ</w:t>
      </w:r>
      <w:r w:rsidR="00273B36" w:rsidRPr="00CC44E3">
        <w:rPr>
          <w:rFonts w:cs="Times New Roman"/>
          <w:b/>
          <w:bCs/>
          <w:spacing w:val="-7"/>
          <w:szCs w:val="28"/>
        </w:rPr>
        <w:t xml:space="preserve"> </w:t>
      </w:r>
      <w:r w:rsidR="00273B36" w:rsidRPr="00CC44E3">
        <w:rPr>
          <w:rFonts w:cs="Times New Roman"/>
          <w:b/>
          <w:bCs/>
          <w:szCs w:val="28"/>
        </w:rPr>
        <w:t>И</w:t>
      </w:r>
      <w:r w:rsidR="00273B36" w:rsidRPr="00CC44E3">
        <w:rPr>
          <w:rFonts w:cs="Times New Roman"/>
          <w:b/>
          <w:bCs/>
          <w:spacing w:val="-5"/>
          <w:szCs w:val="28"/>
        </w:rPr>
        <w:t xml:space="preserve"> </w:t>
      </w:r>
      <w:r w:rsidR="00273B36" w:rsidRPr="00CC44E3">
        <w:rPr>
          <w:rFonts w:cs="Times New Roman"/>
          <w:b/>
          <w:bCs/>
          <w:szCs w:val="28"/>
        </w:rPr>
        <w:t>ВИДЫ</w:t>
      </w:r>
      <w:r w:rsidR="00273B36" w:rsidRPr="00CC44E3">
        <w:rPr>
          <w:rFonts w:cs="Times New Roman"/>
          <w:b/>
          <w:bCs/>
          <w:spacing w:val="-6"/>
          <w:szCs w:val="28"/>
        </w:rPr>
        <w:t xml:space="preserve"> </w:t>
      </w:r>
      <w:r w:rsidR="00273B36" w:rsidRPr="00CC44E3">
        <w:rPr>
          <w:rFonts w:cs="Times New Roman"/>
          <w:b/>
          <w:bCs/>
          <w:spacing w:val="-2"/>
          <w:szCs w:val="28"/>
        </w:rPr>
        <w:t>ДЕЯТЕЛЬНОСТИ</w:t>
      </w:r>
    </w:p>
    <w:p w14:paraId="49A76EB9" w14:textId="77777777" w:rsidR="00273B36" w:rsidRPr="00790517" w:rsidRDefault="00273B36" w:rsidP="00790517">
      <w:pPr>
        <w:pStyle w:val="a7"/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Целями</w:t>
      </w:r>
      <w:r w:rsidRPr="0079051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Учебного</w:t>
      </w:r>
      <w:r w:rsidRPr="007905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центра</w:t>
      </w:r>
      <w:r w:rsidRPr="007905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являются:</w:t>
      </w:r>
    </w:p>
    <w:p w14:paraId="621FDF45" w14:textId="713A7E37" w:rsidR="00273B36" w:rsidRPr="00790517" w:rsidRDefault="00273B36" w:rsidP="00790517">
      <w:pPr>
        <w:pStyle w:val="a7"/>
        <w:widowControl w:val="0"/>
        <w:numPr>
          <w:ilvl w:val="0"/>
          <w:numId w:val="6"/>
        </w:numPr>
        <w:tabs>
          <w:tab w:val="left" w:pos="2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содействие</w:t>
      </w:r>
      <w:r w:rsidRPr="0079051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во</w:t>
      </w:r>
      <w:r w:rsidRPr="0079051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всестороннем</w:t>
      </w:r>
      <w:r w:rsidRPr="00790517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удовлетворении</w:t>
      </w:r>
      <w:r w:rsidRPr="0079051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9051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</w:t>
      </w:r>
      <w:r w:rsidRPr="0079051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иных</w:t>
      </w:r>
      <w:r w:rsidRPr="0079051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запросов</w:t>
      </w:r>
      <w:r w:rsidR="00A60016" w:rsidRPr="007905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35A04">
        <w:rPr>
          <w:rFonts w:ascii="Times New Roman" w:hAnsi="Times New Roman" w:cs="Times New Roman"/>
          <w:spacing w:val="-2"/>
          <w:sz w:val="28"/>
          <w:szCs w:val="28"/>
        </w:rPr>
        <w:t>членов Ассоциации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14:paraId="7BC55013" w14:textId="3E760863" w:rsidR="00273B36" w:rsidRPr="00790517" w:rsidRDefault="00273B36" w:rsidP="00790517">
      <w:pPr>
        <w:pStyle w:val="a7"/>
        <w:widowControl w:val="0"/>
        <w:numPr>
          <w:ilvl w:val="0"/>
          <w:numId w:val="6"/>
        </w:numPr>
        <w:tabs>
          <w:tab w:val="left" w:pos="36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 xml:space="preserve">повышение профессиональных знаний специалистов, совершенствование их </w:t>
      </w:r>
      <w:r w:rsidR="00434BEF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790517">
        <w:rPr>
          <w:rFonts w:ascii="Times New Roman" w:hAnsi="Times New Roman" w:cs="Times New Roman"/>
          <w:sz w:val="28"/>
          <w:szCs w:val="28"/>
        </w:rPr>
        <w:t xml:space="preserve"> качеств, подготовка их к выполнению трудовых функций;</w:t>
      </w:r>
    </w:p>
    <w:p w14:paraId="51E80B1D" w14:textId="532268F8" w:rsidR="00273B36" w:rsidRPr="00790517" w:rsidRDefault="00273B36" w:rsidP="00790517">
      <w:pPr>
        <w:pStyle w:val="a7"/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Учебный центр реализует следующие программы дополнительного профессионального образования: программы повышения квалификации и профессиональной переподготовки</w:t>
      </w:r>
      <w:r w:rsidR="00026A4E">
        <w:rPr>
          <w:rFonts w:ascii="Times New Roman" w:hAnsi="Times New Roman" w:cs="Times New Roman"/>
          <w:sz w:val="28"/>
          <w:szCs w:val="28"/>
        </w:rPr>
        <w:t>.</w:t>
      </w:r>
    </w:p>
    <w:p w14:paraId="4DFF2DA1" w14:textId="043F43B8" w:rsidR="00273B36" w:rsidRPr="00790517" w:rsidRDefault="00273B36" w:rsidP="00790517">
      <w:pPr>
        <w:pStyle w:val="a7"/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lastRenderedPageBreak/>
        <w:t xml:space="preserve">Целью повышения квалификации является обновление теоретических и практических знаний </w:t>
      </w:r>
      <w:r w:rsidR="002B1BA9">
        <w:rPr>
          <w:rFonts w:ascii="Times New Roman" w:hAnsi="Times New Roman" w:cs="Times New Roman"/>
          <w:sz w:val="28"/>
          <w:szCs w:val="28"/>
        </w:rPr>
        <w:t>участников курсов</w:t>
      </w:r>
      <w:r w:rsidRPr="00790517">
        <w:rPr>
          <w:rFonts w:ascii="Times New Roman" w:hAnsi="Times New Roman" w:cs="Times New Roman"/>
          <w:sz w:val="28"/>
          <w:szCs w:val="28"/>
        </w:rPr>
        <w:t xml:space="preserve"> в связи с повышением требований к уровню квалификации и необходимостью освоения современных методов решения профессиональных задач</w:t>
      </w:r>
      <w:r w:rsidR="0024346E">
        <w:rPr>
          <w:rFonts w:ascii="Times New Roman" w:hAnsi="Times New Roman" w:cs="Times New Roman"/>
          <w:sz w:val="28"/>
          <w:szCs w:val="28"/>
        </w:rPr>
        <w:t>.</w:t>
      </w:r>
    </w:p>
    <w:p w14:paraId="51864803" w14:textId="4F61CC35" w:rsidR="00273B36" w:rsidRPr="00790517" w:rsidRDefault="00273B36" w:rsidP="00790517">
      <w:pPr>
        <w:pStyle w:val="a7"/>
        <w:widowControl w:val="0"/>
        <w:numPr>
          <w:ilvl w:val="1"/>
          <w:numId w:val="5"/>
        </w:numPr>
        <w:tabs>
          <w:tab w:val="left" w:pos="6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 xml:space="preserve">Целью профессиональной переподготовки специалистов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совершенствование и (или) получение новой компетенции, необходимой для выполнения профессиональной деятельности. Профессиональная переподготовка может осуществляется также для расширения квалификации специалистов в целях их адаптации к новым </w:t>
      </w:r>
      <w:r w:rsidR="00906553">
        <w:rPr>
          <w:rFonts w:ascii="Times New Roman" w:hAnsi="Times New Roman" w:cs="Times New Roman"/>
          <w:sz w:val="28"/>
          <w:szCs w:val="28"/>
        </w:rPr>
        <w:t xml:space="preserve">правовым, </w:t>
      </w:r>
      <w:r w:rsidRPr="00790517">
        <w:rPr>
          <w:rFonts w:ascii="Times New Roman" w:hAnsi="Times New Roman" w:cs="Times New Roman"/>
          <w:sz w:val="28"/>
          <w:szCs w:val="28"/>
        </w:rPr>
        <w:t>экономическим и социальным условиям и ведения новой профессиональной деятельности в рамках имеющейся квалификации</w:t>
      </w:r>
      <w:r w:rsidR="00906553">
        <w:rPr>
          <w:rFonts w:ascii="Times New Roman" w:hAnsi="Times New Roman" w:cs="Times New Roman"/>
          <w:sz w:val="28"/>
          <w:szCs w:val="28"/>
        </w:rPr>
        <w:t>.</w:t>
      </w:r>
    </w:p>
    <w:p w14:paraId="4626198F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</w:p>
    <w:p w14:paraId="3EAF52E6" w14:textId="42B2ADDE" w:rsidR="00273B36" w:rsidRPr="00902557" w:rsidRDefault="000B0A14" w:rsidP="00B72758">
      <w:pPr>
        <w:pStyle w:val="1"/>
        <w:tabs>
          <w:tab w:val="left" w:pos="4485"/>
        </w:tabs>
        <w:ind w:left="709"/>
        <w:rPr>
          <w:rFonts w:cs="Times New Roman"/>
          <w:b/>
          <w:bCs/>
          <w:szCs w:val="28"/>
        </w:rPr>
      </w:pPr>
      <w:r w:rsidRPr="00902557">
        <w:rPr>
          <w:rFonts w:cs="Times New Roman"/>
          <w:b/>
          <w:bCs/>
          <w:spacing w:val="-2"/>
          <w:szCs w:val="28"/>
        </w:rPr>
        <w:t>4. </w:t>
      </w:r>
      <w:r w:rsidR="00273B36" w:rsidRPr="00902557">
        <w:rPr>
          <w:rFonts w:cs="Times New Roman"/>
          <w:b/>
          <w:bCs/>
          <w:spacing w:val="-2"/>
          <w:szCs w:val="28"/>
        </w:rPr>
        <w:t>ФУНКЦИИ</w:t>
      </w:r>
    </w:p>
    <w:p w14:paraId="670C1420" w14:textId="271BC52B" w:rsidR="00273B36" w:rsidRPr="00790517" w:rsidRDefault="00273B36" w:rsidP="00790517">
      <w:pPr>
        <w:pStyle w:val="a7"/>
        <w:widowControl w:val="0"/>
        <w:numPr>
          <w:ilvl w:val="1"/>
          <w:numId w:val="4"/>
        </w:numPr>
        <w:tabs>
          <w:tab w:val="left" w:pos="79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Создание условий для качественной организации дополнительного профессионального образования: реализации программ повышения квалификации, профессиональной переподготовки</w:t>
      </w:r>
      <w:r w:rsidR="001E6490">
        <w:rPr>
          <w:rFonts w:ascii="Times New Roman" w:hAnsi="Times New Roman" w:cs="Times New Roman"/>
          <w:sz w:val="28"/>
          <w:szCs w:val="28"/>
        </w:rPr>
        <w:t>.</w:t>
      </w:r>
    </w:p>
    <w:p w14:paraId="346AB45D" w14:textId="71688710" w:rsidR="00273B36" w:rsidRPr="00790517" w:rsidRDefault="00273B36" w:rsidP="00790517">
      <w:pPr>
        <w:pStyle w:val="a7"/>
        <w:widowControl w:val="0"/>
        <w:numPr>
          <w:ilvl w:val="1"/>
          <w:numId w:val="4"/>
        </w:numPr>
        <w:tabs>
          <w:tab w:val="left" w:pos="69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Соблюдение</w:t>
      </w:r>
      <w:r w:rsidRPr="0079051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79051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РФ,</w:t>
      </w:r>
      <w:r w:rsidRPr="0079051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Трудового</w:t>
      </w:r>
      <w:r w:rsidRPr="0079051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кодекса</w:t>
      </w:r>
      <w:r w:rsidRPr="007905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РФ</w:t>
      </w:r>
      <w:r w:rsidRPr="0079051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</w:t>
      </w:r>
      <w:r w:rsidRPr="0079051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вопросах,</w:t>
      </w:r>
      <w:r w:rsidR="00A60016" w:rsidRPr="0079051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входящих</w:t>
      </w:r>
      <w:r w:rsidRPr="007905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компетенцию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Учебного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центра.</w:t>
      </w:r>
    </w:p>
    <w:p w14:paraId="7C962395" w14:textId="77777777" w:rsidR="00273B36" w:rsidRPr="00790517" w:rsidRDefault="00273B36" w:rsidP="00790517">
      <w:pPr>
        <w:pStyle w:val="a7"/>
        <w:widowControl w:val="0"/>
        <w:numPr>
          <w:ilvl w:val="1"/>
          <w:numId w:val="4"/>
        </w:numPr>
        <w:tabs>
          <w:tab w:val="left" w:pos="5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Выполнение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утвержденных</w:t>
      </w:r>
      <w:r w:rsidRPr="007905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мероприятий,</w:t>
      </w:r>
      <w:r w:rsidRPr="0079051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приказов</w:t>
      </w:r>
      <w:r w:rsidRPr="007905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</w:t>
      </w:r>
      <w:r w:rsidRPr="0079051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4"/>
          <w:sz w:val="28"/>
          <w:szCs w:val="28"/>
        </w:rPr>
        <w:t>т.д.</w:t>
      </w:r>
    </w:p>
    <w:p w14:paraId="26DFF621" w14:textId="77777777" w:rsidR="00273B36" w:rsidRPr="00790517" w:rsidRDefault="00273B36" w:rsidP="00790517">
      <w:pPr>
        <w:pStyle w:val="a7"/>
        <w:widowControl w:val="0"/>
        <w:numPr>
          <w:ilvl w:val="1"/>
          <w:numId w:val="4"/>
        </w:numPr>
        <w:tabs>
          <w:tab w:val="left" w:pos="7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Руководитель Учебного центра осуществляет общую координацию и управление деятельностью Учебного центра.</w:t>
      </w:r>
    </w:p>
    <w:p w14:paraId="4F1A3307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</w:p>
    <w:p w14:paraId="3B246C7C" w14:textId="6129744B" w:rsidR="00273B36" w:rsidRPr="005F60E8" w:rsidRDefault="001E6490" w:rsidP="001E6490">
      <w:pPr>
        <w:pStyle w:val="1"/>
        <w:tabs>
          <w:tab w:val="left" w:pos="2018"/>
        </w:tabs>
        <w:ind w:left="709"/>
        <w:rPr>
          <w:rFonts w:cs="Times New Roman"/>
          <w:b/>
          <w:bCs/>
          <w:szCs w:val="28"/>
        </w:rPr>
      </w:pPr>
      <w:r w:rsidRPr="005F60E8">
        <w:rPr>
          <w:rFonts w:cs="Times New Roman"/>
          <w:b/>
          <w:bCs/>
          <w:szCs w:val="28"/>
        </w:rPr>
        <w:t>5. </w:t>
      </w:r>
      <w:r w:rsidR="00273B36" w:rsidRPr="005F60E8">
        <w:rPr>
          <w:rFonts w:cs="Times New Roman"/>
          <w:b/>
          <w:bCs/>
          <w:szCs w:val="28"/>
        </w:rPr>
        <w:t>ОСНОВНЫЕ</w:t>
      </w:r>
      <w:r w:rsidR="00273B36" w:rsidRPr="005F60E8">
        <w:rPr>
          <w:rFonts w:cs="Times New Roman"/>
          <w:b/>
          <w:bCs/>
          <w:spacing w:val="-17"/>
          <w:szCs w:val="28"/>
        </w:rPr>
        <w:t xml:space="preserve"> </w:t>
      </w:r>
      <w:r w:rsidR="00273B36" w:rsidRPr="005F60E8">
        <w:rPr>
          <w:rFonts w:cs="Times New Roman"/>
          <w:b/>
          <w:bCs/>
          <w:szCs w:val="28"/>
        </w:rPr>
        <w:t>ХАРАКТЕРИСТИКИ</w:t>
      </w:r>
      <w:r w:rsidR="00273B36" w:rsidRPr="005F60E8">
        <w:rPr>
          <w:rFonts w:cs="Times New Roman"/>
          <w:b/>
          <w:bCs/>
          <w:spacing w:val="-16"/>
          <w:szCs w:val="28"/>
        </w:rPr>
        <w:t xml:space="preserve"> </w:t>
      </w:r>
      <w:r w:rsidR="00273B36" w:rsidRPr="005F60E8">
        <w:rPr>
          <w:rFonts w:cs="Times New Roman"/>
          <w:b/>
          <w:bCs/>
          <w:szCs w:val="28"/>
        </w:rPr>
        <w:t>ОРГАНИЗАЦИИ ОБРАЗОВАТЕЛЬНОГО ПРОЦЕССА.</w:t>
      </w:r>
    </w:p>
    <w:p w14:paraId="7F629BD2" w14:textId="77777777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59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образовательными программами и расписанием занятий, разрабатываемыми Учебным центром.</w:t>
      </w:r>
    </w:p>
    <w:p w14:paraId="0B8A2C29" w14:textId="3504158F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65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 xml:space="preserve">Содержательная сторона учебного процесса определяется утвержденными </w:t>
      </w:r>
      <w:r w:rsidR="005F49DE" w:rsidRPr="005F49DE">
        <w:rPr>
          <w:rFonts w:ascii="Times New Roman" w:hAnsi="Times New Roman" w:cs="Times New Roman"/>
          <w:sz w:val="28"/>
          <w:szCs w:val="28"/>
        </w:rPr>
        <w:t>Ассоциаци</w:t>
      </w:r>
      <w:r w:rsidR="005F49DE">
        <w:rPr>
          <w:rFonts w:ascii="Times New Roman" w:hAnsi="Times New Roman" w:cs="Times New Roman"/>
          <w:sz w:val="28"/>
          <w:szCs w:val="28"/>
        </w:rPr>
        <w:t xml:space="preserve">ей </w:t>
      </w:r>
      <w:r w:rsidRPr="00790517">
        <w:rPr>
          <w:rFonts w:ascii="Times New Roman" w:hAnsi="Times New Roman" w:cs="Times New Roman"/>
          <w:sz w:val="28"/>
          <w:szCs w:val="28"/>
        </w:rPr>
        <w:t>образовательными программами, учебными планами. Преподаватели имеют право самостоятельно определять содержание, методы и использование индивидуальных программ по своему модулю, дисциплине.</w:t>
      </w:r>
    </w:p>
    <w:p w14:paraId="357EA52B" w14:textId="77777777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59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включает в себя следующие виды обучения:</w:t>
      </w:r>
    </w:p>
    <w:p w14:paraId="569320BC" w14:textId="00FC6156" w:rsidR="00273B36" w:rsidRPr="00790517" w:rsidRDefault="00273B36" w:rsidP="00790517">
      <w:pPr>
        <w:pStyle w:val="a7"/>
        <w:widowControl w:val="0"/>
        <w:numPr>
          <w:ilvl w:val="0"/>
          <w:numId w:val="6"/>
        </w:numPr>
        <w:tabs>
          <w:tab w:val="left" w:pos="35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программы повышения квалификации - краткосрочное (не менее 16</w:t>
      </w:r>
      <w:r w:rsidR="0001441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01441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014414">
        <w:rPr>
          <w:rFonts w:ascii="Times New Roman" w:hAnsi="Times New Roman" w:cs="Times New Roman"/>
          <w:sz w:val="28"/>
          <w:szCs w:val="28"/>
        </w:rPr>
        <w:t>. </w:t>
      </w:r>
      <w:r w:rsidRPr="00790517">
        <w:rPr>
          <w:rFonts w:ascii="Times New Roman" w:hAnsi="Times New Roman" w:cs="Times New Roman"/>
          <w:sz w:val="28"/>
          <w:szCs w:val="28"/>
        </w:rPr>
        <w:t>часов) тематическое обучение по вопросам конкретного вида деятельности, которое заканчивается сдачей соответствующего экзамена, зачета или защитой реферата.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По окончании выдается удостоверение о повышении квалификации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установленного образца (при условии успешного обучения и прохождения итоговой аттестации);</w:t>
      </w:r>
    </w:p>
    <w:p w14:paraId="273FAEE2" w14:textId="38CD87E5" w:rsidR="00273B36" w:rsidRPr="00790517" w:rsidRDefault="00273B36" w:rsidP="00790517">
      <w:pPr>
        <w:pStyle w:val="a7"/>
        <w:widowControl w:val="0"/>
        <w:numPr>
          <w:ilvl w:val="0"/>
          <w:numId w:val="6"/>
        </w:numPr>
        <w:tabs>
          <w:tab w:val="left" w:pos="3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 xml:space="preserve">программы профессиональной переподготовки (не менее 250 </w:t>
      </w:r>
      <w:proofErr w:type="spellStart"/>
      <w:r w:rsidR="00690FD4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690FD4">
        <w:rPr>
          <w:rFonts w:ascii="Times New Roman" w:hAnsi="Times New Roman" w:cs="Times New Roman"/>
          <w:sz w:val="28"/>
          <w:szCs w:val="28"/>
        </w:rPr>
        <w:t>. </w:t>
      </w:r>
      <w:r w:rsidRPr="00790517">
        <w:rPr>
          <w:rFonts w:ascii="Times New Roman" w:hAnsi="Times New Roman" w:cs="Times New Roman"/>
          <w:sz w:val="28"/>
          <w:szCs w:val="28"/>
        </w:rPr>
        <w:t>часов), которая проводится с целью получения обучающимся дополнительных знаний, умений и навыков, совершенствование и (или) получение новой компетенции, необходимой для выполнения нового вида профессиональной деятельности. Профессиональная переподготовка может также осуществляется для расширения квалификации специалистов в целях их адаптации к новым экономическим и социальным условиям</w:t>
      </w:r>
      <w:r w:rsidRPr="00790517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</w:t>
      </w:r>
      <w:r w:rsidRPr="007905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ведения</w:t>
      </w:r>
      <w:r w:rsidRPr="0079051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новой</w:t>
      </w:r>
      <w:r w:rsidRPr="007905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7905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деятельности</w:t>
      </w:r>
      <w:r w:rsidRPr="00790517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</w:t>
      </w:r>
      <w:r w:rsidRPr="0079051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рамках</w:t>
      </w:r>
      <w:r w:rsidRPr="0079051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имеющейся</w:t>
      </w:r>
      <w:r w:rsidR="00C7629B" w:rsidRPr="00790517">
        <w:rPr>
          <w:rFonts w:ascii="Times New Roman" w:hAnsi="Times New Roman" w:cs="Times New Roman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квалификации</w:t>
      </w:r>
      <w:r w:rsidR="00BB1764">
        <w:rPr>
          <w:rFonts w:ascii="Times New Roman" w:hAnsi="Times New Roman" w:cs="Times New Roman"/>
          <w:sz w:val="28"/>
          <w:szCs w:val="28"/>
        </w:rPr>
        <w:t>.</w:t>
      </w:r>
    </w:p>
    <w:p w14:paraId="5124DE81" w14:textId="77777777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57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lastRenderedPageBreak/>
        <w:t>Продолжительность учебных курсов составляет от 16 академических часов до 1000 академических часов. Продолжительность одного занятия не может превышать 8 академических часов. Каждая образовательная программа включает в себя слушание курса лекций, посещение семинаров и практических занятий общей продолжительностью не менее 16 академических часов.</w:t>
      </w:r>
    </w:p>
    <w:p w14:paraId="0E78E2DE" w14:textId="77777777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6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Учебный центр обязан до заключения договора предоставить достоверную информацию о себе и оказываемых платных дополнительных образовательных услугах, обеспечивающую обучающемуся возможность их правильного выбора.</w:t>
      </w:r>
    </w:p>
    <w:p w14:paraId="4EA4169F" w14:textId="77777777" w:rsidR="00273B36" w:rsidRPr="00790517" w:rsidRDefault="00273B36" w:rsidP="00790517">
      <w:pPr>
        <w:pStyle w:val="a7"/>
        <w:widowControl w:val="0"/>
        <w:numPr>
          <w:ilvl w:val="2"/>
          <w:numId w:val="3"/>
        </w:numPr>
        <w:tabs>
          <w:tab w:val="left" w:pos="7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Информация, доводимая до обучающегося (в том числе путем размещения в удобном для обозрения месте), должна содержать следующие сведения:</w:t>
      </w:r>
    </w:p>
    <w:p w14:paraId="08049F8B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а)</w:t>
      </w:r>
      <w:r w:rsidRPr="00790517">
        <w:rPr>
          <w:spacing w:val="-10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полное</w:t>
      </w:r>
      <w:r w:rsidRPr="00790517">
        <w:rPr>
          <w:spacing w:val="-9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наименование</w:t>
      </w:r>
      <w:r w:rsidRPr="00790517">
        <w:rPr>
          <w:spacing w:val="-10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и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место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нахождения</w:t>
      </w:r>
      <w:r w:rsidRPr="00790517">
        <w:rPr>
          <w:spacing w:val="-10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Учебного</w:t>
      </w:r>
      <w:r w:rsidRPr="00790517">
        <w:rPr>
          <w:spacing w:val="-9"/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центра;</w:t>
      </w:r>
    </w:p>
    <w:p w14:paraId="34693971" w14:textId="0C3A8FF5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б) сведения о наличии лицензии на право ведения образовательной деятельности с указанием регистрационного номера, даты выдачи (регистрации), срока действия и органа, е</w:t>
      </w:r>
      <w:r w:rsidR="00BB1764">
        <w:rPr>
          <w:sz w:val="28"/>
          <w:szCs w:val="28"/>
          <w:lang w:val="ru-RU"/>
        </w:rPr>
        <w:t>е</w:t>
      </w:r>
      <w:r w:rsidRPr="00790517">
        <w:rPr>
          <w:sz w:val="28"/>
          <w:szCs w:val="28"/>
          <w:lang w:val="ru-RU"/>
        </w:rPr>
        <w:t xml:space="preserve"> выдавшего;</w:t>
      </w:r>
    </w:p>
    <w:p w14:paraId="43CD6264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в) уровень и направленность реализуемых образовательных программ, формы и сроки их освоения;</w:t>
      </w:r>
    </w:p>
    <w:p w14:paraId="394474F7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г)</w:t>
      </w:r>
      <w:r w:rsidRPr="00790517">
        <w:rPr>
          <w:spacing w:val="-5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перечень</w:t>
      </w:r>
      <w:r w:rsidRPr="00790517">
        <w:rPr>
          <w:spacing w:val="-3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платных образовательных услуг,</w:t>
      </w:r>
      <w:r w:rsidRPr="00790517">
        <w:rPr>
          <w:spacing w:val="-3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стоимость</w:t>
      </w:r>
      <w:r w:rsidRPr="00790517">
        <w:rPr>
          <w:spacing w:val="-1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которых</w:t>
      </w:r>
      <w:r w:rsidRPr="00790517">
        <w:rPr>
          <w:spacing w:val="-3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включена в</w:t>
      </w:r>
      <w:r w:rsidRPr="00790517">
        <w:rPr>
          <w:spacing w:val="-3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оплату по договору, и перечень дополнительных образовательных услуг, оказываемых с согласия обучающегося, порядок их предоставления;</w:t>
      </w:r>
    </w:p>
    <w:p w14:paraId="1247EB05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д) стоимость образовательных услуг, оказываемых за основную плату</w:t>
      </w:r>
      <w:r w:rsidRPr="00790517">
        <w:rPr>
          <w:spacing w:val="-3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по договору, а также стоимость образовательных услуг, оказываемых за дополнительную плату, и порядок их оплаты;</w:t>
      </w:r>
    </w:p>
    <w:p w14:paraId="6C0FD6A3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е)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порядок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приема</w:t>
      </w:r>
      <w:r w:rsidRPr="00790517">
        <w:rPr>
          <w:spacing w:val="-6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и</w:t>
      </w:r>
      <w:r w:rsidRPr="00790517">
        <w:rPr>
          <w:spacing w:val="-4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требования</w:t>
      </w:r>
      <w:r w:rsidRPr="00790517">
        <w:rPr>
          <w:spacing w:val="-6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к</w:t>
      </w:r>
      <w:r w:rsidRPr="00790517">
        <w:rPr>
          <w:spacing w:val="-6"/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обучающимся;</w:t>
      </w:r>
    </w:p>
    <w:p w14:paraId="1ABE3275" w14:textId="77777777" w:rsidR="00C9342D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ж)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форма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документа,</w:t>
      </w:r>
      <w:r w:rsidRPr="00790517">
        <w:rPr>
          <w:spacing w:val="-5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выдаваемого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по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окончании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обучения;</w:t>
      </w:r>
    </w:p>
    <w:p w14:paraId="36AA116B" w14:textId="2BD1628B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790517">
        <w:rPr>
          <w:sz w:val="28"/>
          <w:szCs w:val="28"/>
          <w:lang w:val="ru-RU"/>
        </w:rPr>
        <w:t>з</w:t>
      </w:r>
      <w:proofErr w:type="spellEnd"/>
      <w:r w:rsidRPr="00790517">
        <w:rPr>
          <w:sz w:val="28"/>
          <w:szCs w:val="28"/>
          <w:lang w:val="ru-RU"/>
        </w:rPr>
        <w:t>) сведения о режиме работы Учебного центра.</w:t>
      </w:r>
    </w:p>
    <w:p w14:paraId="356B066C" w14:textId="77777777" w:rsidR="00273B36" w:rsidRPr="00790517" w:rsidRDefault="00273B36" w:rsidP="00790517">
      <w:pPr>
        <w:pStyle w:val="a7"/>
        <w:widowControl w:val="0"/>
        <w:numPr>
          <w:ilvl w:val="2"/>
          <w:numId w:val="3"/>
        </w:numPr>
        <w:tabs>
          <w:tab w:val="left" w:pos="82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До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заключения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договора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Учебный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центр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обязан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предоставить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также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для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ознакомления по требованию обучающегося:</w:t>
      </w:r>
    </w:p>
    <w:p w14:paraId="65E21AD3" w14:textId="7E09C9F9" w:rsidR="00273B36" w:rsidRPr="00790517" w:rsidRDefault="00273B36" w:rsidP="00790517">
      <w:pPr>
        <w:pStyle w:val="ac"/>
        <w:tabs>
          <w:tab w:val="left" w:pos="584"/>
          <w:tab w:val="left" w:pos="2129"/>
          <w:tab w:val="left" w:pos="2539"/>
          <w:tab w:val="left" w:pos="4239"/>
          <w:tab w:val="left" w:pos="6183"/>
          <w:tab w:val="left" w:pos="7507"/>
          <w:tab w:val="left" w:pos="7903"/>
        </w:tabs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pacing w:val="-6"/>
          <w:sz w:val="28"/>
          <w:szCs w:val="28"/>
          <w:lang w:val="ru-RU"/>
        </w:rPr>
        <w:t>а)</w:t>
      </w:r>
      <w:r w:rsidR="00D77D00">
        <w:rPr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Положение</w:t>
      </w:r>
      <w:r w:rsidR="00D77D00">
        <w:rPr>
          <w:sz w:val="28"/>
          <w:szCs w:val="28"/>
          <w:lang w:val="ru-RU"/>
        </w:rPr>
        <w:t xml:space="preserve"> </w:t>
      </w:r>
      <w:r w:rsidRPr="00790517">
        <w:rPr>
          <w:spacing w:val="-10"/>
          <w:sz w:val="28"/>
          <w:szCs w:val="28"/>
          <w:lang w:val="ru-RU"/>
        </w:rPr>
        <w:t>о</w:t>
      </w:r>
      <w:r w:rsidR="00D77D00">
        <w:rPr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структурном</w:t>
      </w:r>
      <w:r w:rsidR="00D77D00">
        <w:rPr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подразделении</w:t>
      </w:r>
      <w:r w:rsidR="008810E5">
        <w:rPr>
          <w:spacing w:val="-2"/>
          <w:sz w:val="28"/>
          <w:szCs w:val="28"/>
          <w:lang w:val="ru-RU"/>
        </w:rPr>
        <w:t xml:space="preserve"> </w:t>
      </w:r>
      <w:r w:rsidR="008810E5" w:rsidRPr="00790517">
        <w:rPr>
          <w:sz w:val="28"/>
          <w:szCs w:val="28"/>
          <w:lang w:val="ru-RU"/>
        </w:rPr>
        <w:t>«Учебный центр»</w:t>
      </w:r>
      <w:r w:rsidR="00D77D00">
        <w:rPr>
          <w:sz w:val="28"/>
          <w:szCs w:val="28"/>
          <w:lang w:val="ru-RU"/>
        </w:rPr>
        <w:t xml:space="preserve"> </w:t>
      </w:r>
      <w:r w:rsidR="00180B67">
        <w:rPr>
          <w:spacing w:val="-2"/>
          <w:sz w:val="28"/>
          <w:szCs w:val="28"/>
          <w:lang w:val="ru-RU"/>
        </w:rPr>
        <w:t>некоммерческой организации «Ассоциация муниципальных образований Иркутской области»</w:t>
      </w:r>
      <w:r w:rsidRPr="00790517">
        <w:rPr>
          <w:sz w:val="28"/>
          <w:szCs w:val="28"/>
          <w:lang w:val="ru-RU"/>
        </w:rPr>
        <w:t>;</w:t>
      </w:r>
    </w:p>
    <w:p w14:paraId="2E2BF655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б) лицензию на осуществление образовательной деятельности и другие документы, регламентирующие организацию образовательного процесса;</w:t>
      </w:r>
    </w:p>
    <w:p w14:paraId="6795E102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в)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адрес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и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телефон</w:t>
      </w:r>
      <w:r w:rsidRPr="00790517">
        <w:rPr>
          <w:spacing w:val="-2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учредителя</w:t>
      </w:r>
      <w:r w:rsidRPr="00790517">
        <w:rPr>
          <w:spacing w:val="-6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Учебного</w:t>
      </w:r>
      <w:r w:rsidRPr="00790517">
        <w:rPr>
          <w:spacing w:val="-7"/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центра;</w:t>
      </w:r>
    </w:p>
    <w:p w14:paraId="7BE60A86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г)</w:t>
      </w:r>
      <w:r w:rsidRPr="00790517">
        <w:rPr>
          <w:spacing w:val="-9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образец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договора</w:t>
      </w:r>
      <w:r w:rsidRPr="00790517">
        <w:rPr>
          <w:spacing w:val="-9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на</w:t>
      </w:r>
      <w:r w:rsidRPr="00790517">
        <w:rPr>
          <w:spacing w:val="-8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оказание</w:t>
      </w:r>
      <w:r w:rsidRPr="00790517">
        <w:rPr>
          <w:spacing w:val="-9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платных</w:t>
      </w:r>
      <w:r w:rsidRPr="00790517">
        <w:rPr>
          <w:spacing w:val="-9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образовательных</w:t>
      </w:r>
      <w:r w:rsidRPr="00790517">
        <w:rPr>
          <w:spacing w:val="-4"/>
          <w:sz w:val="28"/>
          <w:szCs w:val="28"/>
          <w:lang w:val="ru-RU"/>
        </w:rPr>
        <w:t xml:space="preserve"> </w:t>
      </w:r>
      <w:r w:rsidRPr="00790517">
        <w:rPr>
          <w:spacing w:val="-2"/>
          <w:sz w:val="28"/>
          <w:szCs w:val="28"/>
          <w:lang w:val="ru-RU"/>
        </w:rPr>
        <w:t>услуг.</w:t>
      </w:r>
    </w:p>
    <w:p w14:paraId="432EC019" w14:textId="77777777" w:rsidR="00273B36" w:rsidRPr="00790517" w:rsidRDefault="00273B36" w:rsidP="00790517">
      <w:pPr>
        <w:pStyle w:val="a7"/>
        <w:widowControl w:val="0"/>
        <w:numPr>
          <w:ilvl w:val="2"/>
          <w:numId w:val="3"/>
        </w:numPr>
        <w:tabs>
          <w:tab w:val="left" w:pos="81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Учебный центр вправе взимать плату с обучающихся за образовательные услуги, в том числе за обучение в пределах федеральных государственных образовательных стандартов или федеральных государственных требований.</w:t>
      </w:r>
    </w:p>
    <w:p w14:paraId="738C5E03" w14:textId="0C28CE0C" w:rsidR="00273B36" w:rsidRPr="00790517" w:rsidRDefault="00273B36" w:rsidP="00790517">
      <w:pPr>
        <w:pStyle w:val="a7"/>
        <w:widowControl w:val="0"/>
        <w:numPr>
          <w:ilvl w:val="2"/>
          <w:numId w:val="3"/>
        </w:numPr>
        <w:tabs>
          <w:tab w:val="left" w:pos="8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Учебный центр оказывает платные образовательные услуги в порядке и в сроки, определенные договором</w:t>
      </w:r>
      <w:r w:rsidR="00A31B6D">
        <w:rPr>
          <w:rFonts w:ascii="Times New Roman" w:hAnsi="Times New Roman" w:cs="Times New Roman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 xml:space="preserve">и </w:t>
      </w:r>
      <w:r w:rsidR="00443A81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790517">
        <w:rPr>
          <w:rFonts w:ascii="Times New Roman" w:hAnsi="Times New Roman" w:cs="Times New Roman"/>
          <w:sz w:val="28"/>
          <w:szCs w:val="28"/>
        </w:rPr>
        <w:t>лицензией.</w:t>
      </w:r>
    </w:p>
    <w:p w14:paraId="6B74BAE2" w14:textId="77777777" w:rsidR="00273B36" w:rsidRPr="00790517" w:rsidRDefault="00273B36" w:rsidP="00790517">
      <w:pPr>
        <w:pStyle w:val="a7"/>
        <w:widowControl w:val="0"/>
        <w:numPr>
          <w:ilvl w:val="2"/>
          <w:numId w:val="3"/>
        </w:numPr>
        <w:tabs>
          <w:tab w:val="left" w:pos="7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За неисполнение либо ненадлежащее исполнение обязательств по договору Учебный центр и обучающийся несут ответственность, предусмотренную договором и законодательством Российской Федерации.</w:t>
      </w:r>
    </w:p>
    <w:p w14:paraId="783265D0" w14:textId="77777777" w:rsidR="00273B36" w:rsidRPr="00790517" w:rsidRDefault="00273B36" w:rsidP="00790517">
      <w:pPr>
        <w:pStyle w:val="a7"/>
        <w:widowControl w:val="0"/>
        <w:numPr>
          <w:ilvl w:val="2"/>
          <w:numId w:val="3"/>
        </w:numPr>
        <w:tabs>
          <w:tab w:val="left" w:pos="91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Взаимоотношения Учебного центра, обучающегося и организаций - заказчиков регулируются договором, определяющим образовательную программу, сроки обучения, размер платы за обучение, гарантии и ответственность Учебного центра в случае приостановления действия или аннулирования лицензии, либо прекращения деятельности образовательного учреждения, иные условия.</w:t>
      </w:r>
    </w:p>
    <w:p w14:paraId="4078C430" w14:textId="42F7DCDF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57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Порядок приема обучающихся осуществляется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E70F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17C54">
        <w:rPr>
          <w:rFonts w:ascii="Times New Roman" w:hAnsi="Times New Roman" w:cs="Times New Roman"/>
          <w:sz w:val="28"/>
          <w:szCs w:val="28"/>
        </w:rPr>
        <w:lastRenderedPageBreak/>
        <w:t>заключенным договором</w:t>
      </w:r>
      <w:r w:rsidR="00A33CE5">
        <w:rPr>
          <w:rFonts w:ascii="Times New Roman" w:hAnsi="Times New Roman" w:cs="Times New Roman"/>
          <w:sz w:val="28"/>
          <w:szCs w:val="28"/>
        </w:rPr>
        <w:t xml:space="preserve"> об оказании образовательных услуг.</w:t>
      </w:r>
      <w:r w:rsidRPr="00790517">
        <w:rPr>
          <w:rFonts w:ascii="Times New Roman" w:hAnsi="Times New Roman" w:cs="Times New Roman"/>
          <w:sz w:val="28"/>
          <w:szCs w:val="28"/>
        </w:rPr>
        <w:t xml:space="preserve"> Учебный центр обязан ознакомить </w:t>
      </w:r>
      <w:r w:rsidR="002244A9">
        <w:rPr>
          <w:rFonts w:ascii="Times New Roman" w:hAnsi="Times New Roman" w:cs="Times New Roman"/>
          <w:sz w:val="28"/>
          <w:szCs w:val="28"/>
        </w:rPr>
        <w:t>обучающихся</w:t>
      </w:r>
      <w:r w:rsidR="001D4BA7">
        <w:rPr>
          <w:rFonts w:ascii="Times New Roman" w:hAnsi="Times New Roman" w:cs="Times New Roman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 xml:space="preserve">с учредительными и другими документами, регламентирующими организацию учебного процесса, а также с образовательной программой. Обучающиеся зачисляются в Учебный центр приказом </w:t>
      </w:r>
      <w:r w:rsidR="002244A9">
        <w:rPr>
          <w:rFonts w:ascii="Times New Roman" w:hAnsi="Times New Roman" w:cs="Times New Roman"/>
          <w:sz w:val="28"/>
          <w:szCs w:val="28"/>
        </w:rPr>
        <w:t>Исполнительного директора Ассоциации</w:t>
      </w:r>
      <w:r w:rsidRPr="00790517">
        <w:rPr>
          <w:rFonts w:ascii="Times New Roman" w:hAnsi="Times New Roman" w:cs="Times New Roman"/>
          <w:sz w:val="28"/>
          <w:szCs w:val="28"/>
        </w:rPr>
        <w:t>.</w:t>
      </w:r>
    </w:p>
    <w:p w14:paraId="740B475E" w14:textId="5E5141B8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58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 xml:space="preserve">Порядок и основания отчисления обучающихся: обучающиеся отчисляются в порядке и по основаниям, предусмотренным </w:t>
      </w:r>
      <w:r w:rsidR="00720510">
        <w:rPr>
          <w:rFonts w:ascii="Times New Roman" w:hAnsi="Times New Roman" w:cs="Times New Roman"/>
          <w:sz w:val="28"/>
          <w:szCs w:val="28"/>
        </w:rPr>
        <w:t>договором об оказании образовательных услуг.</w:t>
      </w:r>
    </w:p>
    <w:p w14:paraId="6FBDCA7F" w14:textId="77777777" w:rsidR="00273B36" w:rsidRPr="00790517" w:rsidRDefault="00273B36" w:rsidP="00790517">
      <w:pPr>
        <w:pStyle w:val="a7"/>
        <w:widowControl w:val="0"/>
        <w:numPr>
          <w:ilvl w:val="1"/>
          <w:numId w:val="3"/>
        </w:numPr>
        <w:tabs>
          <w:tab w:val="left" w:pos="62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Учебный центр самостоятелен в выборе формы, порядка и периодичности промежуточной аттестации обучающихся.</w:t>
      </w:r>
    </w:p>
    <w:p w14:paraId="5F0E52F6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>Освоение дополнительных профессиональных программ (программ повышения квалификации, программ профессиональной переподготовки) завершается</w:t>
      </w:r>
      <w:r w:rsidRPr="00790517">
        <w:rPr>
          <w:spacing w:val="40"/>
          <w:sz w:val="28"/>
          <w:szCs w:val="28"/>
          <w:lang w:val="ru-RU"/>
        </w:rPr>
        <w:t xml:space="preserve"> </w:t>
      </w:r>
      <w:r w:rsidRPr="00790517">
        <w:rPr>
          <w:sz w:val="28"/>
          <w:szCs w:val="28"/>
          <w:lang w:val="ru-RU"/>
        </w:rPr>
        <w:t>итоговой аттестацией.</w:t>
      </w:r>
    </w:p>
    <w:p w14:paraId="439185B4" w14:textId="05BC0A5B" w:rsidR="00273B36" w:rsidRPr="009F2DDE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  <w:r w:rsidRPr="00790517">
        <w:rPr>
          <w:sz w:val="28"/>
          <w:szCs w:val="28"/>
          <w:lang w:val="ru-RU"/>
        </w:rPr>
        <w:t xml:space="preserve">Формы, порядок, периодичность текущего контроля успеваемости, промежуточной аттестации, а также вопросы итоговой аттестации урегулированы </w:t>
      </w:r>
      <w:r w:rsidR="00D6603F">
        <w:rPr>
          <w:sz w:val="28"/>
          <w:szCs w:val="28"/>
          <w:lang w:val="ru-RU"/>
        </w:rPr>
        <w:t xml:space="preserve">в программе </w:t>
      </w:r>
      <w:r w:rsidR="00004E5D">
        <w:rPr>
          <w:sz w:val="28"/>
          <w:szCs w:val="28"/>
          <w:lang w:val="ru-RU"/>
        </w:rPr>
        <w:t>обучени</w:t>
      </w:r>
      <w:r w:rsidR="00C668F2">
        <w:rPr>
          <w:sz w:val="28"/>
          <w:szCs w:val="28"/>
          <w:lang w:val="ru-RU"/>
        </w:rPr>
        <w:t>я</w:t>
      </w:r>
      <w:r w:rsidR="00A367C9">
        <w:rPr>
          <w:sz w:val="28"/>
          <w:szCs w:val="28"/>
          <w:lang w:val="ru-RU"/>
        </w:rPr>
        <w:t xml:space="preserve">, </w:t>
      </w:r>
      <w:r w:rsidR="008A43F5">
        <w:rPr>
          <w:sz w:val="28"/>
          <w:szCs w:val="28"/>
          <w:lang w:val="ru-RU"/>
        </w:rPr>
        <w:t xml:space="preserve">предусмотренной для каждого образовательного </w:t>
      </w:r>
      <w:r w:rsidR="009D197E">
        <w:rPr>
          <w:sz w:val="28"/>
          <w:szCs w:val="28"/>
          <w:lang w:val="ru-RU"/>
        </w:rPr>
        <w:t>процесса.</w:t>
      </w:r>
    </w:p>
    <w:p w14:paraId="1782F1EE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</w:p>
    <w:p w14:paraId="1587F5CE" w14:textId="4C8A51EF" w:rsidR="00273B36" w:rsidRPr="00C117D7" w:rsidRDefault="0059094C" w:rsidP="0059094C">
      <w:pPr>
        <w:pStyle w:val="1"/>
        <w:tabs>
          <w:tab w:val="left" w:pos="4769"/>
        </w:tabs>
        <w:ind w:left="709"/>
        <w:rPr>
          <w:rFonts w:cs="Times New Roman"/>
          <w:b/>
          <w:bCs/>
          <w:szCs w:val="28"/>
        </w:rPr>
      </w:pPr>
      <w:r w:rsidRPr="00C117D7">
        <w:rPr>
          <w:rFonts w:cs="Times New Roman"/>
          <w:b/>
          <w:bCs/>
          <w:spacing w:val="-2"/>
          <w:szCs w:val="28"/>
        </w:rPr>
        <w:t>6. </w:t>
      </w:r>
      <w:r w:rsidR="00273B36" w:rsidRPr="00C117D7">
        <w:rPr>
          <w:rFonts w:cs="Times New Roman"/>
          <w:b/>
          <w:bCs/>
          <w:spacing w:val="-2"/>
          <w:szCs w:val="28"/>
        </w:rPr>
        <w:t>ПРАВА</w:t>
      </w:r>
    </w:p>
    <w:p w14:paraId="1BED981C" w14:textId="77777777" w:rsidR="00273B36" w:rsidRPr="00790517" w:rsidRDefault="00273B36" w:rsidP="00790517">
      <w:pPr>
        <w:pStyle w:val="a7"/>
        <w:widowControl w:val="0"/>
        <w:numPr>
          <w:ilvl w:val="1"/>
          <w:numId w:val="2"/>
        </w:numPr>
        <w:tabs>
          <w:tab w:val="left" w:pos="51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Права, предоставленные Учебному центру, связанные с его профессиональной деятельностью, осуществляются руководителем Учебного центра и по установленному распределению обязанностей – сотрудниками Учебного центра.</w:t>
      </w:r>
    </w:p>
    <w:p w14:paraId="04F12D76" w14:textId="77777777" w:rsidR="00273B36" w:rsidRPr="00790517" w:rsidRDefault="00273B36" w:rsidP="00790517">
      <w:pPr>
        <w:pStyle w:val="a7"/>
        <w:widowControl w:val="0"/>
        <w:numPr>
          <w:ilvl w:val="1"/>
          <w:numId w:val="2"/>
        </w:numPr>
        <w:tabs>
          <w:tab w:val="left" w:pos="49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Учебному</w:t>
      </w:r>
      <w:r w:rsidRPr="0079051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центру</w:t>
      </w:r>
      <w:r w:rsidRPr="0079051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предоставляется</w:t>
      </w:r>
      <w:r w:rsidRPr="0079051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право:</w:t>
      </w:r>
    </w:p>
    <w:p w14:paraId="4CA38F23" w14:textId="77777777" w:rsidR="009B6F08" w:rsidRPr="009B6F08" w:rsidRDefault="00273B36" w:rsidP="009B6F08">
      <w:pPr>
        <w:pStyle w:val="a7"/>
        <w:widowControl w:val="0"/>
        <w:numPr>
          <w:ilvl w:val="2"/>
          <w:numId w:val="2"/>
        </w:numPr>
        <w:tabs>
          <w:tab w:val="left" w:pos="6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Заниматься</w:t>
      </w:r>
      <w:r w:rsidRPr="00790517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преподавательской</w:t>
      </w:r>
      <w:r w:rsidRPr="0079051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pacing w:val="-2"/>
          <w:sz w:val="28"/>
          <w:szCs w:val="28"/>
        </w:rPr>
        <w:t>деятельностью.</w:t>
      </w:r>
    </w:p>
    <w:p w14:paraId="7B7A54D0" w14:textId="2D332A48" w:rsidR="00273B36" w:rsidRPr="009B6F08" w:rsidRDefault="00273B36" w:rsidP="009B6F08">
      <w:pPr>
        <w:pStyle w:val="a7"/>
        <w:widowControl w:val="0"/>
        <w:numPr>
          <w:ilvl w:val="2"/>
          <w:numId w:val="2"/>
        </w:numPr>
        <w:tabs>
          <w:tab w:val="left" w:pos="68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B6F08">
        <w:rPr>
          <w:rFonts w:ascii="Times New Roman" w:hAnsi="Times New Roman" w:cs="Times New Roman"/>
          <w:sz w:val="28"/>
          <w:szCs w:val="28"/>
        </w:rPr>
        <w:t>Привлекать специалистов для обучения и повышения квалификации персонала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742675">
        <w:rPr>
          <w:rFonts w:ascii="Times New Roman" w:hAnsi="Times New Roman" w:cs="Times New Roman"/>
          <w:sz w:val="28"/>
          <w:szCs w:val="28"/>
        </w:rPr>
        <w:t>Ассоциации</w:t>
      </w:r>
      <w:r w:rsidRPr="009B6F08">
        <w:rPr>
          <w:rFonts w:ascii="Times New Roman" w:hAnsi="Times New Roman" w:cs="Times New Roman"/>
          <w:sz w:val="28"/>
          <w:szCs w:val="28"/>
        </w:rPr>
        <w:t>,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z w:val="28"/>
          <w:szCs w:val="28"/>
        </w:rPr>
        <w:t>разработки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z w:val="28"/>
          <w:szCs w:val="28"/>
        </w:rPr>
        <w:t>и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z w:val="28"/>
          <w:szCs w:val="28"/>
        </w:rPr>
        <w:t>изготовления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z w:val="28"/>
          <w:szCs w:val="28"/>
        </w:rPr>
        <w:t>технических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z w:val="28"/>
          <w:szCs w:val="28"/>
        </w:rPr>
        <w:t>средств</w:t>
      </w:r>
      <w:r w:rsidRPr="009B6F08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z w:val="28"/>
          <w:szCs w:val="28"/>
        </w:rPr>
        <w:t>обучения,</w:t>
      </w:r>
      <w:r w:rsidR="0072663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2"/>
          <w:sz w:val="28"/>
          <w:szCs w:val="28"/>
        </w:rPr>
        <w:t>учебно-</w:t>
      </w:r>
      <w:r w:rsidR="00067E70">
        <w:rPr>
          <w:rFonts w:ascii="Times New Roman" w:hAnsi="Times New Roman" w:cs="Times New Roman"/>
          <w:spacing w:val="-2"/>
          <w:sz w:val="28"/>
          <w:szCs w:val="28"/>
        </w:rPr>
        <w:t>методических</w:t>
      </w:r>
      <w:r w:rsidR="00D77D0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2"/>
          <w:sz w:val="28"/>
          <w:szCs w:val="28"/>
        </w:rPr>
        <w:t>пособий,</w:t>
      </w:r>
      <w:r w:rsidR="00D77D0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2"/>
          <w:sz w:val="28"/>
          <w:szCs w:val="28"/>
        </w:rPr>
        <w:t>методических</w:t>
      </w:r>
      <w:r w:rsidR="00D77D0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2"/>
          <w:sz w:val="28"/>
          <w:szCs w:val="28"/>
        </w:rPr>
        <w:t>рекомендаций,</w:t>
      </w:r>
      <w:r w:rsidR="00D77D0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2"/>
          <w:sz w:val="28"/>
          <w:szCs w:val="28"/>
        </w:rPr>
        <w:t>учебных</w:t>
      </w:r>
      <w:r w:rsidR="00D77D0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2"/>
          <w:sz w:val="28"/>
          <w:szCs w:val="28"/>
        </w:rPr>
        <w:t>планов</w:t>
      </w:r>
      <w:r w:rsidR="00D77D00" w:rsidRPr="009B6F08">
        <w:rPr>
          <w:rFonts w:ascii="Times New Roman" w:hAnsi="Times New Roman" w:cs="Times New Roman"/>
          <w:sz w:val="28"/>
          <w:szCs w:val="28"/>
        </w:rPr>
        <w:t xml:space="preserve"> </w:t>
      </w:r>
      <w:r w:rsidRPr="009B6F08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9B6F08">
        <w:rPr>
          <w:rFonts w:ascii="Times New Roman" w:hAnsi="Times New Roman" w:cs="Times New Roman"/>
          <w:sz w:val="28"/>
          <w:szCs w:val="28"/>
        </w:rPr>
        <w:t>образовательных программ.</w:t>
      </w:r>
    </w:p>
    <w:p w14:paraId="1F1497F1" w14:textId="77777777" w:rsidR="00273B36" w:rsidRPr="00790517" w:rsidRDefault="00273B36" w:rsidP="00790517">
      <w:pPr>
        <w:pStyle w:val="ac"/>
        <w:ind w:left="0" w:firstLine="709"/>
        <w:jc w:val="both"/>
        <w:rPr>
          <w:sz w:val="28"/>
          <w:szCs w:val="28"/>
          <w:lang w:val="ru-RU"/>
        </w:rPr>
      </w:pPr>
    </w:p>
    <w:p w14:paraId="7415AD13" w14:textId="5C9FB31C" w:rsidR="00273B36" w:rsidRPr="00FF420B" w:rsidRDefault="0007380A" w:rsidP="0007380A">
      <w:pPr>
        <w:pStyle w:val="1"/>
        <w:tabs>
          <w:tab w:val="left" w:pos="3571"/>
        </w:tabs>
        <w:ind w:left="709"/>
        <w:rPr>
          <w:rFonts w:cs="Times New Roman"/>
          <w:b/>
          <w:bCs/>
          <w:szCs w:val="28"/>
        </w:rPr>
      </w:pPr>
      <w:r w:rsidRPr="00FF420B">
        <w:rPr>
          <w:rFonts w:cs="Times New Roman"/>
          <w:b/>
          <w:bCs/>
          <w:spacing w:val="-2"/>
          <w:szCs w:val="28"/>
        </w:rPr>
        <w:t>7. </w:t>
      </w:r>
      <w:r w:rsidR="00273B36" w:rsidRPr="00FF420B">
        <w:rPr>
          <w:rFonts w:cs="Times New Roman"/>
          <w:b/>
          <w:bCs/>
          <w:spacing w:val="-2"/>
          <w:szCs w:val="28"/>
        </w:rPr>
        <w:t>ОТВЕТСТВЕННОСТЬ</w:t>
      </w:r>
    </w:p>
    <w:p w14:paraId="3921DAC2" w14:textId="77777777" w:rsidR="007018D1" w:rsidRDefault="00273B36" w:rsidP="007018D1">
      <w:pPr>
        <w:pStyle w:val="a7"/>
        <w:widowControl w:val="0"/>
        <w:numPr>
          <w:ilvl w:val="1"/>
          <w:numId w:val="1"/>
        </w:numPr>
        <w:tabs>
          <w:tab w:val="left" w:pos="6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90517">
        <w:rPr>
          <w:rFonts w:ascii="Times New Roman" w:hAnsi="Times New Roman" w:cs="Times New Roman"/>
          <w:sz w:val="28"/>
          <w:szCs w:val="28"/>
        </w:rPr>
        <w:t>Учебный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центр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несет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за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выполнение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задач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и</w:t>
      </w:r>
      <w:r w:rsidRPr="00790517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функций,</w:t>
      </w:r>
      <w:r w:rsidRPr="0079051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90517">
        <w:rPr>
          <w:rFonts w:ascii="Times New Roman" w:hAnsi="Times New Roman" w:cs="Times New Roman"/>
          <w:sz w:val="28"/>
          <w:szCs w:val="28"/>
        </w:rPr>
        <w:t>возложенных на него согласно разделам 3 и 4 настоящего Положения.</w:t>
      </w:r>
    </w:p>
    <w:p w14:paraId="7EEC93D6" w14:textId="46DF5D76" w:rsidR="00273B36" w:rsidRPr="007018D1" w:rsidRDefault="00273B36" w:rsidP="007018D1">
      <w:pPr>
        <w:pStyle w:val="a7"/>
        <w:widowControl w:val="0"/>
        <w:numPr>
          <w:ilvl w:val="1"/>
          <w:numId w:val="1"/>
        </w:numPr>
        <w:tabs>
          <w:tab w:val="left" w:pos="6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018D1">
        <w:rPr>
          <w:rFonts w:ascii="Times New Roman" w:hAnsi="Times New Roman" w:cs="Times New Roman"/>
          <w:spacing w:val="-2"/>
          <w:sz w:val="28"/>
          <w:szCs w:val="28"/>
        </w:rPr>
        <w:t>Ответственность</w:t>
      </w:r>
      <w:r w:rsidR="00D77D00" w:rsidRPr="007018D1">
        <w:rPr>
          <w:rFonts w:ascii="Times New Roman" w:hAnsi="Times New Roman" w:cs="Times New Roman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>за</w:t>
      </w:r>
      <w:r w:rsidRPr="007018D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>надлежащее</w:t>
      </w:r>
      <w:r w:rsidRPr="007018D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>и</w:t>
      </w:r>
      <w:r w:rsidRPr="007018D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>своевременное</w:t>
      </w:r>
      <w:r w:rsidRPr="007018D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>выполнение</w:t>
      </w:r>
      <w:r w:rsidRPr="007018D1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>функций,</w:t>
      </w:r>
      <w:r w:rsidRPr="007018D1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7018D1">
        <w:rPr>
          <w:rFonts w:ascii="Times New Roman" w:hAnsi="Times New Roman" w:cs="Times New Roman"/>
          <w:sz w:val="28"/>
          <w:szCs w:val="28"/>
        </w:rPr>
        <w:t xml:space="preserve">предусмотренных настоящим Положением, </w:t>
      </w:r>
      <w:r w:rsidR="00361A09">
        <w:rPr>
          <w:rFonts w:ascii="Times New Roman" w:hAnsi="Times New Roman" w:cs="Times New Roman"/>
          <w:sz w:val="28"/>
          <w:szCs w:val="28"/>
        </w:rPr>
        <w:t>несет</w:t>
      </w:r>
      <w:r w:rsidRPr="007018D1">
        <w:rPr>
          <w:rFonts w:ascii="Times New Roman" w:hAnsi="Times New Roman" w:cs="Times New Roman"/>
          <w:sz w:val="28"/>
          <w:szCs w:val="28"/>
        </w:rPr>
        <w:t xml:space="preserve"> руководитель Учебного центра.</w:t>
      </w:r>
    </w:p>
    <w:p w14:paraId="6DE4DE9B" w14:textId="77777777" w:rsidR="00273B36" w:rsidRDefault="00273B36" w:rsidP="00C762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2DEA8892" w14:textId="77777777" w:rsidR="00E666A9" w:rsidRDefault="00E666A9" w:rsidP="00C762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80C3965" w14:textId="77777777" w:rsidR="00E666A9" w:rsidRDefault="00E666A9" w:rsidP="00C7629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3BD16F86" w14:textId="59786F39" w:rsidR="00E666A9" w:rsidRDefault="00052381" w:rsidP="00C76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директор</w:t>
      </w:r>
    </w:p>
    <w:p w14:paraId="1D2F5A45" w14:textId="1531F752" w:rsidR="00052381" w:rsidRDefault="00052381" w:rsidP="00C76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Ассоциации муниципальных образований </w:t>
      </w:r>
    </w:p>
    <w:p w14:paraId="7923BC50" w14:textId="15BFA3D9" w:rsidR="00052381" w:rsidRPr="00C7629B" w:rsidRDefault="00052381" w:rsidP="00C76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Иркутской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З.А. Масловская</w:t>
      </w:r>
    </w:p>
    <w:sectPr w:rsidR="00052381" w:rsidRPr="00C7629B" w:rsidSect="00A25E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965F" w14:textId="77777777" w:rsidR="00A47162" w:rsidRDefault="00A47162" w:rsidP="00A60016">
      <w:pPr>
        <w:spacing w:after="0" w:line="240" w:lineRule="auto"/>
      </w:pPr>
      <w:r>
        <w:separator/>
      </w:r>
    </w:p>
  </w:endnote>
  <w:endnote w:type="continuationSeparator" w:id="0">
    <w:p w14:paraId="4C3B3BDD" w14:textId="77777777" w:rsidR="00A47162" w:rsidRDefault="00A47162" w:rsidP="00A6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F75A" w14:textId="77777777" w:rsidR="00A47162" w:rsidRDefault="00A47162" w:rsidP="00A60016">
      <w:pPr>
        <w:spacing w:after="0" w:line="240" w:lineRule="auto"/>
      </w:pPr>
      <w:r>
        <w:separator/>
      </w:r>
    </w:p>
  </w:footnote>
  <w:footnote w:type="continuationSeparator" w:id="0">
    <w:p w14:paraId="3EE65DFB" w14:textId="77777777" w:rsidR="00A47162" w:rsidRDefault="00A47162" w:rsidP="00A60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181"/>
    <w:multiLevelType w:val="hybridMultilevel"/>
    <w:tmpl w:val="F0F2389A"/>
    <w:lvl w:ilvl="0" w:tplc="021C5254">
      <w:start w:val="2025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3FF4"/>
    <w:multiLevelType w:val="multilevel"/>
    <w:tmpl w:val="14B48AEE"/>
    <w:lvl w:ilvl="0">
      <w:start w:val="2"/>
      <w:numFmt w:val="decimal"/>
      <w:lvlText w:val="%1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191" w:hanging="360"/>
      </w:pPr>
      <w:rPr>
        <w:rFonts w:hint="default"/>
      </w:rPr>
    </w:lvl>
    <w:lvl w:ilvl="4">
      <w:numFmt w:val="bullet"/>
      <w:lvlText w:val="•"/>
      <w:lvlJc w:val="left"/>
      <w:pPr>
        <w:ind w:left="4102" w:hanging="360"/>
      </w:pPr>
      <w:rPr>
        <w:rFonts w:hint="default"/>
      </w:rPr>
    </w:lvl>
    <w:lvl w:ilvl="5">
      <w:numFmt w:val="bullet"/>
      <w:lvlText w:val="•"/>
      <w:lvlJc w:val="left"/>
      <w:pPr>
        <w:ind w:left="501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34" w:hanging="360"/>
      </w:pPr>
      <w:rPr>
        <w:rFonts w:hint="default"/>
      </w:rPr>
    </w:lvl>
    <w:lvl w:ilvl="8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2" w15:restartNumberingAfterBreak="0">
    <w:nsid w:val="0766028D"/>
    <w:multiLevelType w:val="multilevel"/>
    <w:tmpl w:val="481478D2"/>
    <w:lvl w:ilvl="0">
      <w:start w:val="4"/>
      <w:numFmt w:val="decimal"/>
      <w:lvlText w:val="%1"/>
      <w:lvlJc w:val="left"/>
      <w:pPr>
        <w:ind w:left="102" w:hanging="6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993" w:hanging="692"/>
      </w:pPr>
      <w:rPr>
        <w:rFonts w:hint="default"/>
      </w:rPr>
    </w:lvl>
    <w:lvl w:ilvl="3">
      <w:numFmt w:val="bullet"/>
      <w:lvlText w:val="•"/>
      <w:lvlJc w:val="left"/>
      <w:pPr>
        <w:ind w:left="2939" w:hanging="692"/>
      </w:pPr>
      <w:rPr>
        <w:rFonts w:hint="default"/>
      </w:rPr>
    </w:lvl>
    <w:lvl w:ilvl="4">
      <w:numFmt w:val="bullet"/>
      <w:lvlText w:val="•"/>
      <w:lvlJc w:val="left"/>
      <w:pPr>
        <w:ind w:left="3886" w:hanging="692"/>
      </w:pPr>
      <w:rPr>
        <w:rFonts w:hint="default"/>
      </w:rPr>
    </w:lvl>
    <w:lvl w:ilvl="5">
      <w:numFmt w:val="bullet"/>
      <w:lvlText w:val="•"/>
      <w:lvlJc w:val="left"/>
      <w:pPr>
        <w:ind w:left="4833" w:hanging="692"/>
      </w:pPr>
      <w:rPr>
        <w:rFonts w:hint="default"/>
      </w:rPr>
    </w:lvl>
    <w:lvl w:ilvl="6">
      <w:numFmt w:val="bullet"/>
      <w:lvlText w:val="•"/>
      <w:lvlJc w:val="left"/>
      <w:pPr>
        <w:ind w:left="5779" w:hanging="692"/>
      </w:pPr>
      <w:rPr>
        <w:rFonts w:hint="default"/>
      </w:rPr>
    </w:lvl>
    <w:lvl w:ilvl="7">
      <w:numFmt w:val="bullet"/>
      <w:lvlText w:val="•"/>
      <w:lvlJc w:val="left"/>
      <w:pPr>
        <w:ind w:left="6726" w:hanging="692"/>
      </w:pPr>
      <w:rPr>
        <w:rFonts w:hint="default"/>
      </w:rPr>
    </w:lvl>
    <w:lvl w:ilvl="8">
      <w:numFmt w:val="bullet"/>
      <w:lvlText w:val="•"/>
      <w:lvlJc w:val="left"/>
      <w:pPr>
        <w:ind w:left="7673" w:hanging="692"/>
      </w:pPr>
      <w:rPr>
        <w:rFonts w:hint="default"/>
      </w:rPr>
    </w:lvl>
  </w:abstractNum>
  <w:abstractNum w:abstractNumId="3" w15:restartNumberingAfterBreak="0">
    <w:nsid w:val="1A887B2D"/>
    <w:multiLevelType w:val="multilevel"/>
    <w:tmpl w:val="9BEE872E"/>
    <w:lvl w:ilvl="0">
      <w:start w:val="3"/>
      <w:numFmt w:val="decimal"/>
      <w:lvlText w:val="%1"/>
      <w:lvlJc w:val="left"/>
      <w:pPr>
        <w:ind w:left="66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41" w:hanging="567"/>
      </w:pPr>
      <w:rPr>
        <w:rFonts w:hint="default"/>
      </w:rPr>
    </w:lvl>
    <w:lvl w:ilvl="3">
      <w:numFmt w:val="bullet"/>
      <w:lvlText w:val="•"/>
      <w:lvlJc w:val="left"/>
      <w:pPr>
        <w:ind w:left="3331" w:hanging="567"/>
      </w:pPr>
      <w:rPr>
        <w:rFonts w:hint="default"/>
      </w:rPr>
    </w:lvl>
    <w:lvl w:ilvl="4">
      <w:numFmt w:val="bullet"/>
      <w:lvlText w:val="•"/>
      <w:lvlJc w:val="left"/>
      <w:pPr>
        <w:ind w:left="4222" w:hanging="567"/>
      </w:pPr>
      <w:rPr>
        <w:rFonts w:hint="default"/>
      </w:rPr>
    </w:lvl>
    <w:lvl w:ilvl="5">
      <w:numFmt w:val="bullet"/>
      <w:lvlText w:val="•"/>
      <w:lvlJc w:val="left"/>
      <w:pPr>
        <w:ind w:left="5113" w:hanging="567"/>
      </w:pPr>
      <w:rPr>
        <w:rFonts w:hint="default"/>
      </w:rPr>
    </w:lvl>
    <w:lvl w:ilvl="6">
      <w:numFmt w:val="bullet"/>
      <w:lvlText w:val="•"/>
      <w:lvlJc w:val="left"/>
      <w:pPr>
        <w:ind w:left="6003" w:hanging="567"/>
      </w:pPr>
      <w:rPr>
        <w:rFonts w:hint="default"/>
      </w:rPr>
    </w:lvl>
    <w:lvl w:ilvl="7">
      <w:numFmt w:val="bullet"/>
      <w:lvlText w:val="•"/>
      <w:lvlJc w:val="left"/>
      <w:pPr>
        <w:ind w:left="6894" w:hanging="567"/>
      </w:pPr>
      <w:rPr>
        <w:rFonts w:hint="default"/>
      </w:rPr>
    </w:lvl>
    <w:lvl w:ilvl="8">
      <w:numFmt w:val="bullet"/>
      <w:lvlText w:val="•"/>
      <w:lvlJc w:val="left"/>
      <w:pPr>
        <w:ind w:left="7785" w:hanging="567"/>
      </w:pPr>
      <w:rPr>
        <w:rFonts w:hint="default"/>
      </w:rPr>
    </w:lvl>
  </w:abstractNum>
  <w:abstractNum w:abstractNumId="4" w15:restartNumberingAfterBreak="0">
    <w:nsid w:val="20866600"/>
    <w:multiLevelType w:val="multilevel"/>
    <w:tmpl w:val="A5ECCD08"/>
    <w:lvl w:ilvl="0">
      <w:start w:val="1"/>
      <w:numFmt w:val="decimal"/>
      <w:lvlText w:val="%1"/>
      <w:lvlJc w:val="left"/>
      <w:pPr>
        <w:ind w:left="81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569" w:hanging="708"/>
      </w:pPr>
      <w:rPr>
        <w:rFonts w:hint="default"/>
      </w:rPr>
    </w:lvl>
    <w:lvl w:ilvl="3">
      <w:numFmt w:val="bullet"/>
      <w:lvlText w:val="•"/>
      <w:lvlJc w:val="left"/>
      <w:pPr>
        <w:ind w:left="3443" w:hanging="708"/>
      </w:pPr>
      <w:rPr>
        <w:rFonts w:hint="default"/>
      </w:rPr>
    </w:lvl>
    <w:lvl w:ilvl="4">
      <w:numFmt w:val="bullet"/>
      <w:lvlText w:val="•"/>
      <w:lvlJc w:val="left"/>
      <w:pPr>
        <w:ind w:left="4318" w:hanging="708"/>
      </w:pPr>
      <w:rPr>
        <w:rFonts w:hint="default"/>
      </w:rPr>
    </w:lvl>
    <w:lvl w:ilvl="5">
      <w:numFmt w:val="bullet"/>
      <w:lvlText w:val="•"/>
      <w:lvlJc w:val="left"/>
      <w:pPr>
        <w:ind w:left="5193" w:hanging="708"/>
      </w:pPr>
      <w:rPr>
        <w:rFonts w:hint="default"/>
      </w:rPr>
    </w:lvl>
    <w:lvl w:ilvl="6">
      <w:numFmt w:val="bullet"/>
      <w:lvlText w:val="•"/>
      <w:lvlJc w:val="left"/>
      <w:pPr>
        <w:ind w:left="6067" w:hanging="708"/>
      </w:pPr>
      <w:rPr>
        <w:rFonts w:hint="default"/>
      </w:rPr>
    </w:lvl>
    <w:lvl w:ilvl="7">
      <w:numFmt w:val="bullet"/>
      <w:lvlText w:val="•"/>
      <w:lvlJc w:val="left"/>
      <w:pPr>
        <w:ind w:left="6942" w:hanging="708"/>
      </w:pPr>
      <w:rPr>
        <w:rFonts w:hint="default"/>
      </w:rPr>
    </w:lvl>
    <w:lvl w:ilvl="8">
      <w:numFmt w:val="bullet"/>
      <w:lvlText w:val="•"/>
      <w:lvlJc w:val="left"/>
      <w:pPr>
        <w:ind w:left="7817" w:hanging="708"/>
      </w:pPr>
      <w:rPr>
        <w:rFonts w:hint="default"/>
      </w:rPr>
    </w:lvl>
  </w:abstractNum>
  <w:abstractNum w:abstractNumId="5" w15:restartNumberingAfterBreak="0">
    <w:nsid w:val="277B4455"/>
    <w:multiLevelType w:val="hybridMultilevel"/>
    <w:tmpl w:val="839C871E"/>
    <w:lvl w:ilvl="0" w:tplc="F3D26F56">
      <w:numFmt w:val="bullet"/>
      <w:lvlText w:val=""/>
      <w:lvlJc w:val="left"/>
      <w:pPr>
        <w:ind w:left="102" w:hanging="72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</w:rPr>
    </w:lvl>
    <w:lvl w:ilvl="1" w:tplc="C02A913E">
      <w:numFmt w:val="bullet"/>
      <w:lvlText w:val="•"/>
      <w:lvlJc w:val="left"/>
      <w:pPr>
        <w:ind w:left="1046" w:hanging="720"/>
      </w:pPr>
      <w:rPr>
        <w:rFonts w:hint="default"/>
      </w:rPr>
    </w:lvl>
    <w:lvl w:ilvl="2" w:tplc="82F08EEA">
      <w:numFmt w:val="bullet"/>
      <w:lvlText w:val="•"/>
      <w:lvlJc w:val="left"/>
      <w:pPr>
        <w:ind w:left="1993" w:hanging="720"/>
      </w:pPr>
      <w:rPr>
        <w:rFonts w:hint="default"/>
      </w:rPr>
    </w:lvl>
    <w:lvl w:ilvl="3" w:tplc="31B2C998">
      <w:numFmt w:val="bullet"/>
      <w:lvlText w:val="•"/>
      <w:lvlJc w:val="left"/>
      <w:pPr>
        <w:ind w:left="2939" w:hanging="720"/>
      </w:pPr>
      <w:rPr>
        <w:rFonts w:hint="default"/>
      </w:rPr>
    </w:lvl>
    <w:lvl w:ilvl="4" w:tplc="833C26C0">
      <w:numFmt w:val="bullet"/>
      <w:lvlText w:val="•"/>
      <w:lvlJc w:val="left"/>
      <w:pPr>
        <w:ind w:left="3886" w:hanging="720"/>
      </w:pPr>
      <w:rPr>
        <w:rFonts w:hint="default"/>
      </w:rPr>
    </w:lvl>
    <w:lvl w:ilvl="5" w:tplc="FB8CC6FA">
      <w:numFmt w:val="bullet"/>
      <w:lvlText w:val="•"/>
      <w:lvlJc w:val="left"/>
      <w:pPr>
        <w:ind w:left="4833" w:hanging="720"/>
      </w:pPr>
      <w:rPr>
        <w:rFonts w:hint="default"/>
      </w:rPr>
    </w:lvl>
    <w:lvl w:ilvl="6" w:tplc="20584096">
      <w:numFmt w:val="bullet"/>
      <w:lvlText w:val="•"/>
      <w:lvlJc w:val="left"/>
      <w:pPr>
        <w:ind w:left="5779" w:hanging="720"/>
      </w:pPr>
      <w:rPr>
        <w:rFonts w:hint="default"/>
      </w:rPr>
    </w:lvl>
    <w:lvl w:ilvl="7" w:tplc="2A04240E">
      <w:numFmt w:val="bullet"/>
      <w:lvlText w:val="•"/>
      <w:lvlJc w:val="left"/>
      <w:pPr>
        <w:ind w:left="6726" w:hanging="720"/>
      </w:pPr>
      <w:rPr>
        <w:rFonts w:hint="default"/>
      </w:rPr>
    </w:lvl>
    <w:lvl w:ilvl="8" w:tplc="A6C69490">
      <w:numFmt w:val="bullet"/>
      <w:lvlText w:val="•"/>
      <w:lvlJc w:val="left"/>
      <w:pPr>
        <w:ind w:left="7673" w:hanging="720"/>
      </w:pPr>
      <w:rPr>
        <w:rFonts w:hint="default"/>
      </w:rPr>
    </w:lvl>
  </w:abstractNum>
  <w:abstractNum w:abstractNumId="6" w15:restartNumberingAfterBreak="0">
    <w:nsid w:val="397B67D8"/>
    <w:multiLevelType w:val="multilevel"/>
    <w:tmpl w:val="7B503D7E"/>
    <w:lvl w:ilvl="0">
      <w:start w:val="6"/>
      <w:numFmt w:val="decimal"/>
      <w:lvlText w:val="%1"/>
      <w:lvlJc w:val="left"/>
      <w:pPr>
        <w:ind w:left="102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02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</w:rPr>
    </w:lvl>
    <w:lvl w:ilvl="3">
      <w:numFmt w:val="bullet"/>
      <w:lvlText w:val="•"/>
      <w:lvlJc w:val="left"/>
      <w:pPr>
        <w:ind w:left="2939" w:hanging="632"/>
      </w:pPr>
      <w:rPr>
        <w:rFonts w:hint="default"/>
      </w:rPr>
    </w:lvl>
    <w:lvl w:ilvl="4">
      <w:numFmt w:val="bullet"/>
      <w:lvlText w:val="•"/>
      <w:lvlJc w:val="left"/>
      <w:pPr>
        <w:ind w:left="3886" w:hanging="632"/>
      </w:pPr>
      <w:rPr>
        <w:rFonts w:hint="default"/>
      </w:rPr>
    </w:lvl>
    <w:lvl w:ilvl="5">
      <w:numFmt w:val="bullet"/>
      <w:lvlText w:val="•"/>
      <w:lvlJc w:val="left"/>
      <w:pPr>
        <w:ind w:left="4833" w:hanging="632"/>
      </w:pPr>
      <w:rPr>
        <w:rFonts w:hint="default"/>
      </w:rPr>
    </w:lvl>
    <w:lvl w:ilvl="6">
      <w:numFmt w:val="bullet"/>
      <w:lvlText w:val="•"/>
      <w:lvlJc w:val="left"/>
      <w:pPr>
        <w:ind w:left="5779" w:hanging="632"/>
      </w:pPr>
      <w:rPr>
        <w:rFonts w:hint="default"/>
      </w:rPr>
    </w:lvl>
    <w:lvl w:ilvl="7">
      <w:numFmt w:val="bullet"/>
      <w:lvlText w:val="•"/>
      <w:lvlJc w:val="left"/>
      <w:pPr>
        <w:ind w:left="6726" w:hanging="632"/>
      </w:pPr>
      <w:rPr>
        <w:rFonts w:hint="default"/>
      </w:rPr>
    </w:lvl>
    <w:lvl w:ilvl="8">
      <w:numFmt w:val="bullet"/>
      <w:lvlText w:val="•"/>
      <w:lvlJc w:val="left"/>
      <w:pPr>
        <w:ind w:left="7673" w:hanging="632"/>
      </w:pPr>
      <w:rPr>
        <w:rFonts w:hint="default"/>
      </w:rPr>
    </w:lvl>
  </w:abstractNum>
  <w:abstractNum w:abstractNumId="7" w15:restartNumberingAfterBreak="0">
    <w:nsid w:val="39D673CE"/>
    <w:multiLevelType w:val="hybridMultilevel"/>
    <w:tmpl w:val="FE7450D4"/>
    <w:lvl w:ilvl="0" w:tplc="44B8D4B4">
      <w:start w:val="1"/>
      <w:numFmt w:val="decimal"/>
      <w:lvlText w:val="%1."/>
      <w:lvlJc w:val="left"/>
      <w:pPr>
        <w:ind w:left="3729" w:hanging="260"/>
        <w:jc w:val="right"/>
      </w:pPr>
      <w:rPr>
        <w:rFonts w:hint="default"/>
        <w:w w:val="99"/>
      </w:rPr>
    </w:lvl>
    <w:lvl w:ilvl="1" w:tplc="9CFC0642">
      <w:numFmt w:val="bullet"/>
      <w:lvlText w:val="•"/>
      <w:lvlJc w:val="left"/>
      <w:pPr>
        <w:ind w:left="4304" w:hanging="260"/>
      </w:pPr>
      <w:rPr>
        <w:rFonts w:hint="default"/>
      </w:rPr>
    </w:lvl>
    <w:lvl w:ilvl="2" w:tplc="742C325C">
      <w:numFmt w:val="bullet"/>
      <w:lvlText w:val="•"/>
      <w:lvlJc w:val="left"/>
      <w:pPr>
        <w:ind w:left="4889" w:hanging="260"/>
      </w:pPr>
      <w:rPr>
        <w:rFonts w:hint="default"/>
      </w:rPr>
    </w:lvl>
    <w:lvl w:ilvl="3" w:tplc="5B589716">
      <w:numFmt w:val="bullet"/>
      <w:lvlText w:val="•"/>
      <w:lvlJc w:val="left"/>
      <w:pPr>
        <w:ind w:left="5473" w:hanging="260"/>
      </w:pPr>
      <w:rPr>
        <w:rFonts w:hint="default"/>
      </w:rPr>
    </w:lvl>
    <w:lvl w:ilvl="4" w:tplc="D408DC84">
      <w:numFmt w:val="bullet"/>
      <w:lvlText w:val="•"/>
      <w:lvlJc w:val="left"/>
      <w:pPr>
        <w:ind w:left="6058" w:hanging="260"/>
      </w:pPr>
      <w:rPr>
        <w:rFonts w:hint="default"/>
      </w:rPr>
    </w:lvl>
    <w:lvl w:ilvl="5" w:tplc="6AAE0B9E">
      <w:numFmt w:val="bullet"/>
      <w:lvlText w:val="•"/>
      <w:lvlJc w:val="left"/>
      <w:pPr>
        <w:ind w:left="6643" w:hanging="260"/>
      </w:pPr>
      <w:rPr>
        <w:rFonts w:hint="default"/>
      </w:rPr>
    </w:lvl>
    <w:lvl w:ilvl="6" w:tplc="F6025466">
      <w:numFmt w:val="bullet"/>
      <w:lvlText w:val="•"/>
      <w:lvlJc w:val="left"/>
      <w:pPr>
        <w:ind w:left="7227" w:hanging="260"/>
      </w:pPr>
      <w:rPr>
        <w:rFonts w:hint="default"/>
      </w:rPr>
    </w:lvl>
    <w:lvl w:ilvl="7" w:tplc="42A87312">
      <w:numFmt w:val="bullet"/>
      <w:lvlText w:val="•"/>
      <w:lvlJc w:val="left"/>
      <w:pPr>
        <w:ind w:left="7812" w:hanging="260"/>
      </w:pPr>
      <w:rPr>
        <w:rFonts w:hint="default"/>
      </w:rPr>
    </w:lvl>
    <w:lvl w:ilvl="8" w:tplc="D46A6E5E">
      <w:numFmt w:val="bullet"/>
      <w:lvlText w:val="•"/>
      <w:lvlJc w:val="left"/>
      <w:pPr>
        <w:ind w:left="8397" w:hanging="260"/>
      </w:pPr>
      <w:rPr>
        <w:rFonts w:hint="default"/>
      </w:rPr>
    </w:lvl>
  </w:abstractNum>
  <w:abstractNum w:abstractNumId="8" w15:restartNumberingAfterBreak="0">
    <w:nsid w:val="55F0262C"/>
    <w:multiLevelType w:val="hybridMultilevel"/>
    <w:tmpl w:val="5F18B308"/>
    <w:lvl w:ilvl="0" w:tplc="ECA61F10"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173CAC0E"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2B98CE88">
      <w:numFmt w:val="bullet"/>
      <w:lvlText w:val="•"/>
      <w:lvlJc w:val="left"/>
      <w:pPr>
        <w:ind w:left="1993" w:hanging="152"/>
      </w:pPr>
      <w:rPr>
        <w:rFonts w:hint="default"/>
      </w:rPr>
    </w:lvl>
    <w:lvl w:ilvl="3" w:tplc="DCD20E60"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D70CA0AE">
      <w:numFmt w:val="bullet"/>
      <w:lvlText w:val="•"/>
      <w:lvlJc w:val="left"/>
      <w:pPr>
        <w:ind w:left="3886" w:hanging="152"/>
      </w:pPr>
      <w:rPr>
        <w:rFonts w:hint="default"/>
      </w:rPr>
    </w:lvl>
    <w:lvl w:ilvl="5" w:tplc="B866D51E">
      <w:numFmt w:val="bullet"/>
      <w:lvlText w:val="•"/>
      <w:lvlJc w:val="left"/>
      <w:pPr>
        <w:ind w:left="4833" w:hanging="152"/>
      </w:pPr>
      <w:rPr>
        <w:rFonts w:hint="default"/>
      </w:rPr>
    </w:lvl>
    <w:lvl w:ilvl="6" w:tplc="64EAD3E2">
      <w:numFmt w:val="bullet"/>
      <w:lvlText w:val="•"/>
      <w:lvlJc w:val="left"/>
      <w:pPr>
        <w:ind w:left="5779" w:hanging="152"/>
      </w:pPr>
      <w:rPr>
        <w:rFonts w:hint="default"/>
      </w:rPr>
    </w:lvl>
    <w:lvl w:ilvl="7" w:tplc="1F78953E">
      <w:numFmt w:val="bullet"/>
      <w:lvlText w:val="•"/>
      <w:lvlJc w:val="left"/>
      <w:pPr>
        <w:ind w:left="6726" w:hanging="152"/>
      </w:pPr>
      <w:rPr>
        <w:rFonts w:hint="default"/>
      </w:rPr>
    </w:lvl>
    <w:lvl w:ilvl="8" w:tplc="11622424">
      <w:numFmt w:val="bullet"/>
      <w:lvlText w:val="•"/>
      <w:lvlJc w:val="left"/>
      <w:pPr>
        <w:ind w:left="7673" w:hanging="152"/>
      </w:pPr>
      <w:rPr>
        <w:rFonts w:hint="default"/>
      </w:rPr>
    </w:lvl>
  </w:abstractNum>
  <w:abstractNum w:abstractNumId="9" w15:restartNumberingAfterBreak="0">
    <w:nsid w:val="6B2E1053"/>
    <w:multiLevelType w:val="multilevel"/>
    <w:tmpl w:val="0F8AA850"/>
    <w:lvl w:ilvl="0">
      <w:start w:val="5"/>
      <w:numFmt w:val="decimal"/>
      <w:lvlText w:val="%1"/>
      <w:lvlJc w:val="left"/>
      <w:pPr>
        <w:ind w:left="102" w:hanging="4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3">
      <w:numFmt w:val="bullet"/>
      <w:lvlText w:val="•"/>
      <w:lvlJc w:val="left"/>
      <w:pPr>
        <w:ind w:left="2939" w:hanging="687"/>
      </w:pPr>
      <w:rPr>
        <w:rFonts w:hint="default"/>
      </w:rPr>
    </w:lvl>
    <w:lvl w:ilvl="4">
      <w:numFmt w:val="bullet"/>
      <w:lvlText w:val="•"/>
      <w:lvlJc w:val="left"/>
      <w:pPr>
        <w:ind w:left="3886" w:hanging="687"/>
      </w:pPr>
      <w:rPr>
        <w:rFonts w:hint="default"/>
      </w:rPr>
    </w:lvl>
    <w:lvl w:ilvl="5">
      <w:numFmt w:val="bullet"/>
      <w:lvlText w:val="•"/>
      <w:lvlJc w:val="left"/>
      <w:pPr>
        <w:ind w:left="4833" w:hanging="687"/>
      </w:pPr>
      <w:rPr>
        <w:rFonts w:hint="default"/>
      </w:rPr>
    </w:lvl>
    <w:lvl w:ilvl="6">
      <w:numFmt w:val="bullet"/>
      <w:lvlText w:val="•"/>
      <w:lvlJc w:val="left"/>
      <w:pPr>
        <w:ind w:left="5779" w:hanging="687"/>
      </w:pPr>
      <w:rPr>
        <w:rFonts w:hint="default"/>
      </w:rPr>
    </w:lvl>
    <w:lvl w:ilvl="7">
      <w:numFmt w:val="bullet"/>
      <w:lvlText w:val="•"/>
      <w:lvlJc w:val="left"/>
      <w:pPr>
        <w:ind w:left="6726" w:hanging="687"/>
      </w:pPr>
      <w:rPr>
        <w:rFonts w:hint="default"/>
      </w:rPr>
    </w:lvl>
    <w:lvl w:ilvl="8">
      <w:numFmt w:val="bullet"/>
      <w:lvlText w:val="•"/>
      <w:lvlJc w:val="left"/>
      <w:pPr>
        <w:ind w:left="7673" w:hanging="687"/>
      </w:pPr>
      <w:rPr>
        <w:rFonts w:hint="default"/>
      </w:rPr>
    </w:lvl>
  </w:abstractNum>
  <w:abstractNum w:abstractNumId="10" w15:restartNumberingAfterBreak="0">
    <w:nsid w:val="72340177"/>
    <w:multiLevelType w:val="multilevel"/>
    <w:tmpl w:val="AB1AA788"/>
    <w:lvl w:ilvl="0">
      <w:start w:val="7"/>
      <w:numFmt w:val="decimal"/>
      <w:lvlText w:val="%1"/>
      <w:lvlJc w:val="left"/>
      <w:pPr>
        <w:ind w:left="102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</w:rPr>
    </w:lvl>
    <w:lvl w:ilvl="2">
      <w:numFmt w:val="bullet"/>
      <w:lvlText w:val="•"/>
      <w:lvlJc w:val="left"/>
      <w:pPr>
        <w:ind w:left="1993" w:hanging="504"/>
      </w:pPr>
      <w:rPr>
        <w:rFonts w:hint="default"/>
      </w:rPr>
    </w:lvl>
    <w:lvl w:ilvl="3">
      <w:numFmt w:val="bullet"/>
      <w:lvlText w:val="•"/>
      <w:lvlJc w:val="left"/>
      <w:pPr>
        <w:ind w:left="2939" w:hanging="504"/>
      </w:pPr>
      <w:rPr>
        <w:rFonts w:hint="default"/>
      </w:rPr>
    </w:lvl>
    <w:lvl w:ilvl="4">
      <w:numFmt w:val="bullet"/>
      <w:lvlText w:val="•"/>
      <w:lvlJc w:val="left"/>
      <w:pPr>
        <w:ind w:left="3886" w:hanging="504"/>
      </w:pPr>
      <w:rPr>
        <w:rFonts w:hint="default"/>
      </w:rPr>
    </w:lvl>
    <w:lvl w:ilvl="5">
      <w:numFmt w:val="bullet"/>
      <w:lvlText w:val="•"/>
      <w:lvlJc w:val="left"/>
      <w:pPr>
        <w:ind w:left="4833" w:hanging="504"/>
      </w:pPr>
      <w:rPr>
        <w:rFonts w:hint="default"/>
      </w:rPr>
    </w:lvl>
    <w:lvl w:ilvl="6">
      <w:numFmt w:val="bullet"/>
      <w:lvlText w:val="•"/>
      <w:lvlJc w:val="left"/>
      <w:pPr>
        <w:ind w:left="5779" w:hanging="504"/>
      </w:pPr>
      <w:rPr>
        <w:rFonts w:hint="default"/>
      </w:rPr>
    </w:lvl>
    <w:lvl w:ilvl="7">
      <w:numFmt w:val="bullet"/>
      <w:lvlText w:val="•"/>
      <w:lvlJc w:val="left"/>
      <w:pPr>
        <w:ind w:left="6726" w:hanging="504"/>
      </w:pPr>
      <w:rPr>
        <w:rFonts w:hint="default"/>
      </w:rPr>
    </w:lvl>
    <w:lvl w:ilvl="8">
      <w:numFmt w:val="bullet"/>
      <w:lvlText w:val="•"/>
      <w:lvlJc w:val="left"/>
      <w:pPr>
        <w:ind w:left="7673" w:hanging="504"/>
      </w:pPr>
      <w:rPr>
        <w:rFonts w:hint="default"/>
      </w:rPr>
    </w:lvl>
  </w:abstractNum>
  <w:num w:numId="1" w16cid:durableId="1810245862">
    <w:abstractNumId w:val="10"/>
  </w:num>
  <w:num w:numId="2" w16cid:durableId="953559797">
    <w:abstractNumId w:val="6"/>
  </w:num>
  <w:num w:numId="3" w16cid:durableId="1823346263">
    <w:abstractNumId w:val="9"/>
  </w:num>
  <w:num w:numId="4" w16cid:durableId="753355549">
    <w:abstractNumId w:val="2"/>
  </w:num>
  <w:num w:numId="5" w16cid:durableId="1349991884">
    <w:abstractNumId w:val="3"/>
  </w:num>
  <w:num w:numId="6" w16cid:durableId="1323113">
    <w:abstractNumId w:val="8"/>
  </w:num>
  <w:num w:numId="7" w16cid:durableId="400759435">
    <w:abstractNumId w:val="1"/>
  </w:num>
  <w:num w:numId="8" w16cid:durableId="736634771">
    <w:abstractNumId w:val="5"/>
  </w:num>
  <w:num w:numId="9" w16cid:durableId="89158735">
    <w:abstractNumId w:val="4"/>
  </w:num>
  <w:num w:numId="10" w16cid:durableId="121580138">
    <w:abstractNumId w:val="7"/>
  </w:num>
  <w:num w:numId="11" w16cid:durableId="199906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A4"/>
    <w:rsid w:val="00004E5D"/>
    <w:rsid w:val="00011228"/>
    <w:rsid w:val="00013A0A"/>
    <w:rsid w:val="00014414"/>
    <w:rsid w:val="00026A4E"/>
    <w:rsid w:val="000325BB"/>
    <w:rsid w:val="00052381"/>
    <w:rsid w:val="00060F0A"/>
    <w:rsid w:val="00067E70"/>
    <w:rsid w:val="0007380A"/>
    <w:rsid w:val="00082E6C"/>
    <w:rsid w:val="000A1ED6"/>
    <w:rsid w:val="000B0A14"/>
    <w:rsid w:val="000B6E26"/>
    <w:rsid w:val="000C65CA"/>
    <w:rsid w:val="00120E68"/>
    <w:rsid w:val="00180B67"/>
    <w:rsid w:val="00186F78"/>
    <w:rsid w:val="00187D88"/>
    <w:rsid w:val="001B32F1"/>
    <w:rsid w:val="001C6199"/>
    <w:rsid w:val="001D4BA7"/>
    <w:rsid w:val="001E6490"/>
    <w:rsid w:val="001F10F4"/>
    <w:rsid w:val="0020540E"/>
    <w:rsid w:val="002066C9"/>
    <w:rsid w:val="00210B79"/>
    <w:rsid w:val="00224322"/>
    <w:rsid w:val="002244A9"/>
    <w:rsid w:val="002416EA"/>
    <w:rsid w:val="00242535"/>
    <w:rsid w:val="0024346E"/>
    <w:rsid w:val="002716C6"/>
    <w:rsid w:val="00273B36"/>
    <w:rsid w:val="00296B89"/>
    <w:rsid w:val="002A0A88"/>
    <w:rsid w:val="002A37DF"/>
    <w:rsid w:val="002B1BA9"/>
    <w:rsid w:val="002B3655"/>
    <w:rsid w:val="002B4202"/>
    <w:rsid w:val="002D7E72"/>
    <w:rsid w:val="002E7EF8"/>
    <w:rsid w:val="002F0D5B"/>
    <w:rsid w:val="00314BE4"/>
    <w:rsid w:val="00316FF4"/>
    <w:rsid w:val="00317C54"/>
    <w:rsid w:val="00342D02"/>
    <w:rsid w:val="0034799F"/>
    <w:rsid w:val="00351BBB"/>
    <w:rsid w:val="00361A09"/>
    <w:rsid w:val="003676B5"/>
    <w:rsid w:val="00367831"/>
    <w:rsid w:val="003820A2"/>
    <w:rsid w:val="003D293E"/>
    <w:rsid w:val="003E5963"/>
    <w:rsid w:val="004001AD"/>
    <w:rsid w:val="004109DD"/>
    <w:rsid w:val="00417E19"/>
    <w:rsid w:val="00421451"/>
    <w:rsid w:val="004257E1"/>
    <w:rsid w:val="00430898"/>
    <w:rsid w:val="0043301F"/>
    <w:rsid w:val="00434BEF"/>
    <w:rsid w:val="004404D2"/>
    <w:rsid w:val="00443A81"/>
    <w:rsid w:val="004464C1"/>
    <w:rsid w:val="004524F2"/>
    <w:rsid w:val="00466F1A"/>
    <w:rsid w:val="004802F5"/>
    <w:rsid w:val="00491C0C"/>
    <w:rsid w:val="004C4562"/>
    <w:rsid w:val="005033DB"/>
    <w:rsid w:val="005067A0"/>
    <w:rsid w:val="00544890"/>
    <w:rsid w:val="0055610F"/>
    <w:rsid w:val="005623EB"/>
    <w:rsid w:val="00576555"/>
    <w:rsid w:val="0059094C"/>
    <w:rsid w:val="00590CA4"/>
    <w:rsid w:val="005C163F"/>
    <w:rsid w:val="005F148F"/>
    <w:rsid w:val="005F2BED"/>
    <w:rsid w:val="005F458B"/>
    <w:rsid w:val="005F49DE"/>
    <w:rsid w:val="005F60E8"/>
    <w:rsid w:val="00606416"/>
    <w:rsid w:val="00615EC9"/>
    <w:rsid w:val="0062469D"/>
    <w:rsid w:val="00625646"/>
    <w:rsid w:val="00643F6C"/>
    <w:rsid w:val="00671E23"/>
    <w:rsid w:val="00687E65"/>
    <w:rsid w:val="00690FD4"/>
    <w:rsid w:val="006A70EC"/>
    <w:rsid w:val="006B255B"/>
    <w:rsid w:val="006D033C"/>
    <w:rsid w:val="006E2F0C"/>
    <w:rsid w:val="006E6BDB"/>
    <w:rsid w:val="006F1032"/>
    <w:rsid w:val="006F44D6"/>
    <w:rsid w:val="006F7E8F"/>
    <w:rsid w:val="007018D1"/>
    <w:rsid w:val="00720510"/>
    <w:rsid w:val="00724581"/>
    <w:rsid w:val="007245B1"/>
    <w:rsid w:val="00726630"/>
    <w:rsid w:val="00742675"/>
    <w:rsid w:val="00773AE6"/>
    <w:rsid w:val="00790517"/>
    <w:rsid w:val="007C573B"/>
    <w:rsid w:val="007D1AEC"/>
    <w:rsid w:val="008003B8"/>
    <w:rsid w:val="00826584"/>
    <w:rsid w:val="00836847"/>
    <w:rsid w:val="00850E64"/>
    <w:rsid w:val="008810E5"/>
    <w:rsid w:val="008A1B12"/>
    <w:rsid w:val="008A43F5"/>
    <w:rsid w:val="008A53BA"/>
    <w:rsid w:val="00902557"/>
    <w:rsid w:val="00906553"/>
    <w:rsid w:val="00924BA8"/>
    <w:rsid w:val="00937F44"/>
    <w:rsid w:val="009820EE"/>
    <w:rsid w:val="00983F76"/>
    <w:rsid w:val="00986532"/>
    <w:rsid w:val="009A1531"/>
    <w:rsid w:val="009B6F08"/>
    <w:rsid w:val="009C0AF2"/>
    <w:rsid w:val="009D0371"/>
    <w:rsid w:val="009D197E"/>
    <w:rsid w:val="009D3D9D"/>
    <w:rsid w:val="009F2D22"/>
    <w:rsid w:val="009F2DDE"/>
    <w:rsid w:val="00A11F9A"/>
    <w:rsid w:val="00A16D61"/>
    <w:rsid w:val="00A25E7F"/>
    <w:rsid w:val="00A31B6D"/>
    <w:rsid w:val="00A33CE5"/>
    <w:rsid w:val="00A367C9"/>
    <w:rsid w:val="00A47162"/>
    <w:rsid w:val="00A5473E"/>
    <w:rsid w:val="00A60016"/>
    <w:rsid w:val="00A64FC9"/>
    <w:rsid w:val="00A74E2C"/>
    <w:rsid w:val="00AA1013"/>
    <w:rsid w:val="00AA6B9F"/>
    <w:rsid w:val="00AC0F6F"/>
    <w:rsid w:val="00AC5D63"/>
    <w:rsid w:val="00AF2756"/>
    <w:rsid w:val="00B06D06"/>
    <w:rsid w:val="00B235DA"/>
    <w:rsid w:val="00B316F8"/>
    <w:rsid w:val="00B46591"/>
    <w:rsid w:val="00B620F1"/>
    <w:rsid w:val="00B72758"/>
    <w:rsid w:val="00B870F8"/>
    <w:rsid w:val="00BB1764"/>
    <w:rsid w:val="00BB2D88"/>
    <w:rsid w:val="00BD2E8C"/>
    <w:rsid w:val="00BE6883"/>
    <w:rsid w:val="00C117D7"/>
    <w:rsid w:val="00C11875"/>
    <w:rsid w:val="00C17DF9"/>
    <w:rsid w:val="00C21234"/>
    <w:rsid w:val="00C35A04"/>
    <w:rsid w:val="00C668F2"/>
    <w:rsid w:val="00C7629B"/>
    <w:rsid w:val="00C9342D"/>
    <w:rsid w:val="00CA0B7D"/>
    <w:rsid w:val="00CA2839"/>
    <w:rsid w:val="00CA78CC"/>
    <w:rsid w:val="00CC44E3"/>
    <w:rsid w:val="00CD63BB"/>
    <w:rsid w:val="00CD6CC7"/>
    <w:rsid w:val="00CE57A9"/>
    <w:rsid w:val="00CE679A"/>
    <w:rsid w:val="00D03C50"/>
    <w:rsid w:val="00D17B1F"/>
    <w:rsid w:val="00D25646"/>
    <w:rsid w:val="00D35A57"/>
    <w:rsid w:val="00D65EC2"/>
    <w:rsid w:val="00D6603F"/>
    <w:rsid w:val="00D77D00"/>
    <w:rsid w:val="00DA595E"/>
    <w:rsid w:val="00DB4587"/>
    <w:rsid w:val="00DB6B29"/>
    <w:rsid w:val="00DD3931"/>
    <w:rsid w:val="00E155E2"/>
    <w:rsid w:val="00E1708B"/>
    <w:rsid w:val="00E64714"/>
    <w:rsid w:val="00E666A9"/>
    <w:rsid w:val="00E70F73"/>
    <w:rsid w:val="00E75507"/>
    <w:rsid w:val="00EB0815"/>
    <w:rsid w:val="00EC5535"/>
    <w:rsid w:val="00ED0B99"/>
    <w:rsid w:val="00EE0150"/>
    <w:rsid w:val="00EF594C"/>
    <w:rsid w:val="00F00097"/>
    <w:rsid w:val="00F21D6F"/>
    <w:rsid w:val="00F26025"/>
    <w:rsid w:val="00F2762F"/>
    <w:rsid w:val="00F51187"/>
    <w:rsid w:val="00F527FC"/>
    <w:rsid w:val="00F60FE1"/>
    <w:rsid w:val="00F62635"/>
    <w:rsid w:val="00F656EF"/>
    <w:rsid w:val="00F71B6D"/>
    <w:rsid w:val="00F8013C"/>
    <w:rsid w:val="00FD2667"/>
    <w:rsid w:val="00FF21F0"/>
    <w:rsid w:val="00FF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A4115"/>
  <w15:chartTrackingRefBased/>
  <w15:docId w15:val="{D0FD6C09-8D2B-4695-8FDE-9981202B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3B36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B36"/>
    <w:rPr>
      <w:rFonts w:ascii="Times New Roman" w:eastAsiaTheme="majorEastAsia" w:hAnsi="Times New Roman" w:cstheme="majorBidi"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0C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0C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0C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0C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0C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0C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0C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0C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0CA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90C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0C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0C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0C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0CA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273B36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273B36"/>
    <w:rPr>
      <w:rFonts w:ascii="Times New Roman" w:eastAsia="Times New Roman" w:hAnsi="Times New Roman" w:cs="Times New Roman"/>
      <w:kern w:val="0"/>
      <w:sz w:val="26"/>
      <w:szCs w:val="26"/>
      <w:lang w:val="en-US"/>
      <w14:ligatures w14:val="none"/>
    </w:rPr>
  </w:style>
  <w:style w:type="paragraph" w:styleId="ae">
    <w:name w:val="header"/>
    <w:basedOn w:val="a"/>
    <w:link w:val="af"/>
    <w:uiPriority w:val="99"/>
    <w:unhideWhenUsed/>
    <w:rsid w:val="00A6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60016"/>
  </w:style>
  <w:style w:type="paragraph" w:styleId="af0">
    <w:name w:val="footer"/>
    <w:basedOn w:val="a"/>
    <w:link w:val="af1"/>
    <w:uiPriority w:val="99"/>
    <w:unhideWhenUsed/>
    <w:rsid w:val="00A60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60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91F9E-3E7D-42DC-8F5C-F8ECF67E3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1289</Words>
  <Characters>8908</Characters>
  <Application>Microsoft Office Word</Application>
  <DocSecurity>0</DocSecurity>
  <Lines>329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</dc:creator>
  <cp:keywords/>
  <dc:description/>
  <cp:lastModifiedBy>Александр Д</cp:lastModifiedBy>
  <cp:revision>789</cp:revision>
  <dcterms:created xsi:type="dcterms:W3CDTF">2025-07-01T04:17:00Z</dcterms:created>
  <dcterms:modified xsi:type="dcterms:W3CDTF">2025-07-01T06:47:00Z</dcterms:modified>
</cp:coreProperties>
</file>